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7CEB1" w14:textId="77777777" w:rsidR="00A62C79" w:rsidRPr="00A62C79" w:rsidRDefault="00A62C79" w:rsidP="00A62C79">
      <w:pPr>
        <w:widowControl/>
        <w:jc w:val="center"/>
        <w:outlineLvl w:val="2"/>
        <w:rPr>
          <w:rFonts w:ascii="微软雅黑" w:eastAsia="微软雅黑" w:hAnsi="微软雅黑" w:cs="宋体"/>
          <w:b/>
          <w:bCs/>
          <w:color w:val="000000"/>
          <w:kern w:val="0"/>
          <w:sz w:val="36"/>
          <w:szCs w:val="36"/>
        </w:rPr>
      </w:pPr>
      <w:r w:rsidRPr="00A62C79">
        <w:rPr>
          <w:rFonts w:ascii="微软雅黑" w:eastAsia="微软雅黑" w:hAnsi="微软雅黑" w:cs="宋体" w:hint="eastAsia"/>
          <w:b/>
          <w:bCs/>
          <w:color w:val="000000"/>
          <w:kern w:val="0"/>
          <w:sz w:val="36"/>
          <w:szCs w:val="36"/>
        </w:rPr>
        <w:t>技术合同签订注意事项</w:t>
      </w:r>
    </w:p>
    <w:p w14:paraId="7641085B" w14:textId="77777777" w:rsidR="00A62C79" w:rsidRPr="00A62C79" w:rsidRDefault="00A62C79" w:rsidP="00A62C79">
      <w:pPr>
        <w:widowControl/>
        <w:spacing w:line="750" w:lineRule="atLeast"/>
        <w:jc w:val="center"/>
        <w:rPr>
          <w:rFonts w:ascii="微软雅黑" w:eastAsia="微软雅黑" w:hAnsi="微软雅黑" w:cs="宋体" w:hint="eastAsia"/>
          <w:color w:val="333333"/>
          <w:kern w:val="0"/>
          <w:sz w:val="24"/>
          <w:szCs w:val="24"/>
        </w:rPr>
      </w:pPr>
      <w:r w:rsidRPr="00A62C79">
        <w:rPr>
          <w:rFonts w:ascii="微软雅黑" w:eastAsia="微软雅黑" w:hAnsi="微软雅黑" w:cs="宋体" w:hint="eastAsia"/>
          <w:color w:val="666666"/>
          <w:kern w:val="0"/>
          <w:szCs w:val="21"/>
        </w:rPr>
        <w:t>发布时间：2021-01-01</w:t>
      </w:r>
      <w:r w:rsidRPr="00A62C79">
        <w:rPr>
          <w:rFonts w:ascii="微软雅黑" w:eastAsia="微软雅黑" w:hAnsi="微软雅黑" w:cs="宋体" w:hint="eastAsia"/>
          <w:color w:val="333333"/>
          <w:kern w:val="0"/>
          <w:sz w:val="24"/>
          <w:szCs w:val="24"/>
        </w:rPr>
        <w:t> </w:t>
      </w:r>
      <w:r w:rsidRPr="00A62C79">
        <w:rPr>
          <w:rFonts w:ascii="微软雅黑" w:eastAsia="微软雅黑" w:hAnsi="微软雅黑" w:cs="宋体" w:hint="eastAsia"/>
          <w:color w:val="666666"/>
          <w:kern w:val="0"/>
          <w:szCs w:val="21"/>
        </w:rPr>
        <w:t>浏览量：20</w:t>
      </w:r>
    </w:p>
    <w:p w14:paraId="37EA8F45" w14:textId="77777777" w:rsidR="00A62C79" w:rsidRPr="00A62C79" w:rsidRDefault="00A62C79" w:rsidP="00A62C79">
      <w:pPr>
        <w:widowControl/>
        <w:spacing w:line="360" w:lineRule="atLeast"/>
        <w:jc w:val="left"/>
        <w:rPr>
          <w:rFonts w:ascii="微软雅黑" w:eastAsia="微软雅黑" w:hAnsi="微软雅黑" w:cs="宋体" w:hint="eastAsia"/>
          <w:color w:val="333333"/>
          <w:kern w:val="0"/>
          <w:sz w:val="24"/>
          <w:szCs w:val="24"/>
        </w:rPr>
      </w:pPr>
      <w:r w:rsidRPr="00A62C79">
        <w:rPr>
          <w:rFonts w:ascii="宋体" w:eastAsia="宋体" w:hAnsi="宋体" w:cs="宋体" w:hint="eastAsia"/>
          <w:color w:val="333333"/>
          <w:kern w:val="0"/>
          <w:sz w:val="24"/>
          <w:szCs w:val="24"/>
        </w:rPr>
        <w:t>一、技术合同签订注意事项</w:t>
      </w:r>
    </w:p>
    <w:p w14:paraId="3C872435" w14:textId="77777777" w:rsidR="00A62C79" w:rsidRPr="00A62C79" w:rsidRDefault="00A62C79" w:rsidP="00A62C79">
      <w:pPr>
        <w:widowControl/>
        <w:spacing w:line="360" w:lineRule="atLeast"/>
        <w:ind w:firstLine="480"/>
        <w:jc w:val="left"/>
        <w:rPr>
          <w:rFonts w:ascii="微软雅黑" w:eastAsia="微软雅黑" w:hAnsi="微软雅黑" w:cs="宋体" w:hint="eastAsia"/>
          <w:color w:val="333333"/>
          <w:kern w:val="0"/>
          <w:sz w:val="24"/>
          <w:szCs w:val="24"/>
        </w:rPr>
      </w:pPr>
      <w:r w:rsidRPr="00A62C79">
        <w:rPr>
          <w:rFonts w:ascii="微软雅黑" w:eastAsia="微软雅黑" w:hAnsi="微软雅黑" w:cs="宋体" w:hint="eastAsia"/>
          <w:color w:val="333333"/>
          <w:kern w:val="0"/>
          <w:sz w:val="24"/>
          <w:szCs w:val="24"/>
        </w:rPr>
        <w:t>1</w:t>
      </w:r>
      <w:r w:rsidRPr="00A62C79">
        <w:rPr>
          <w:rFonts w:ascii="宋体" w:eastAsia="宋体" w:hAnsi="宋体" w:cs="宋体" w:hint="eastAsia"/>
          <w:color w:val="333333"/>
          <w:kern w:val="0"/>
          <w:sz w:val="24"/>
          <w:szCs w:val="24"/>
        </w:rPr>
        <w:t>、明确技术合同的种类</w:t>
      </w:r>
    </w:p>
    <w:p w14:paraId="2784CC70" w14:textId="77777777" w:rsidR="00A62C79" w:rsidRPr="00A62C79" w:rsidRDefault="00A62C79" w:rsidP="00A62C79">
      <w:pPr>
        <w:widowControl/>
        <w:spacing w:line="360" w:lineRule="atLeast"/>
        <w:ind w:left="735" w:firstLine="480"/>
        <w:jc w:val="left"/>
        <w:rPr>
          <w:rFonts w:ascii="微软雅黑" w:eastAsia="微软雅黑" w:hAnsi="微软雅黑" w:cs="宋体" w:hint="eastAsia"/>
          <w:color w:val="333333"/>
          <w:kern w:val="0"/>
          <w:sz w:val="24"/>
          <w:szCs w:val="24"/>
        </w:rPr>
      </w:pPr>
      <w:r w:rsidRPr="00A62C79">
        <w:rPr>
          <w:rFonts w:ascii="宋体" w:eastAsia="宋体" w:hAnsi="宋体" w:cs="宋体" w:hint="eastAsia"/>
          <w:color w:val="333333"/>
          <w:kern w:val="0"/>
          <w:sz w:val="24"/>
          <w:szCs w:val="24"/>
        </w:rPr>
        <w:t>不同的技术合同，当事人的权利义务不同，为避免产生纠纷，应明确合同的类型。</w:t>
      </w:r>
    </w:p>
    <w:p w14:paraId="2CA3AD98" w14:textId="77777777" w:rsidR="00A62C79" w:rsidRPr="00A62C79" w:rsidRDefault="00A62C79" w:rsidP="00A62C79">
      <w:pPr>
        <w:widowControl/>
        <w:spacing w:line="360" w:lineRule="atLeast"/>
        <w:ind w:left="735" w:firstLine="480"/>
        <w:jc w:val="left"/>
        <w:rPr>
          <w:rFonts w:ascii="微软雅黑" w:eastAsia="微软雅黑" w:hAnsi="微软雅黑" w:cs="宋体" w:hint="eastAsia"/>
          <w:color w:val="333333"/>
          <w:kern w:val="0"/>
          <w:sz w:val="24"/>
          <w:szCs w:val="24"/>
        </w:rPr>
      </w:pPr>
      <w:r w:rsidRPr="00A62C79">
        <w:rPr>
          <w:rFonts w:ascii="宋体" w:eastAsia="宋体" w:hAnsi="宋体" w:cs="宋体" w:hint="eastAsia"/>
          <w:color w:val="333333"/>
          <w:kern w:val="0"/>
          <w:sz w:val="24"/>
          <w:szCs w:val="24"/>
        </w:rPr>
        <w:t>技术合同包括技术开发合同、技术转让合同、技术咨询合同和技术服务合同。其中，技术开发合同包括委托开发合同和合作开发合同；技术转让合同包括专利权转让、专利申请权转让、技术秘密转让、专利实施许可合同。有关的条款请参阅合同文本。</w:t>
      </w:r>
    </w:p>
    <w:p w14:paraId="1E476FF2" w14:textId="77777777" w:rsidR="00A62C79" w:rsidRPr="00A62C79" w:rsidRDefault="00A62C79" w:rsidP="00A62C79">
      <w:pPr>
        <w:widowControl/>
        <w:spacing w:line="360" w:lineRule="atLeast"/>
        <w:ind w:firstLine="480"/>
        <w:jc w:val="left"/>
        <w:rPr>
          <w:rFonts w:ascii="微软雅黑" w:eastAsia="微软雅黑" w:hAnsi="微软雅黑" w:cs="宋体" w:hint="eastAsia"/>
          <w:color w:val="333333"/>
          <w:kern w:val="0"/>
          <w:sz w:val="24"/>
          <w:szCs w:val="24"/>
        </w:rPr>
      </w:pPr>
      <w:r w:rsidRPr="00A62C79">
        <w:rPr>
          <w:rFonts w:ascii="微软雅黑" w:eastAsia="微软雅黑" w:hAnsi="微软雅黑" w:cs="宋体" w:hint="eastAsia"/>
          <w:color w:val="333333"/>
          <w:kern w:val="0"/>
          <w:sz w:val="24"/>
          <w:szCs w:val="24"/>
        </w:rPr>
        <w:t>2</w:t>
      </w:r>
      <w:r w:rsidRPr="00A62C79">
        <w:rPr>
          <w:rFonts w:ascii="宋体" w:eastAsia="宋体" w:hAnsi="宋体" w:cs="宋体" w:hint="eastAsia"/>
          <w:color w:val="333333"/>
          <w:kern w:val="0"/>
          <w:sz w:val="24"/>
          <w:szCs w:val="24"/>
        </w:rPr>
        <w:t>、技术合同应采用书面形式</w:t>
      </w:r>
    </w:p>
    <w:p w14:paraId="359E5495" w14:textId="77777777" w:rsidR="00A62C79" w:rsidRPr="00A62C79" w:rsidRDefault="00A62C79" w:rsidP="00A62C79">
      <w:pPr>
        <w:widowControl/>
        <w:spacing w:line="360" w:lineRule="atLeast"/>
        <w:ind w:left="735" w:firstLine="480"/>
        <w:jc w:val="left"/>
        <w:rPr>
          <w:rFonts w:ascii="微软雅黑" w:eastAsia="微软雅黑" w:hAnsi="微软雅黑" w:cs="宋体" w:hint="eastAsia"/>
          <w:color w:val="333333"/>
          <w:kern w:val="0"/>
          <w:sz w:val="24"/>
          <w:szCs w:val="24"/>
        </w:rPr>
      </w:pPr>
      <w:r w:rsidRPr="00A62C79">
        <w:rPr>
          <w:rFonts w:ascii="宋体" w:eastAsia="宋体" w:hAnsi="宋体" w:cs="宋体" w:hint="eastAsia"/>
          <w:color w:val="333333"/>
          <w:kern w:val="0"/>
          <w:sz w:val="24"/>
          <w:szCs w:val="24"/>
        </w:rPr>
        <w:t>书写合同文字表达应清楚明白，避免模棱两可的用语，与履行合同有关的技术背景资料、可行性论证、技术评价报告、项目任务书、计划书、技术标准、技术规范、原始设计和工艺文件，以及其他相关文件可列入合同的附件，作为合同的组成部分。</w:t>
      </w:r>
    </w:p>
    <w:p w14:paraId="161F9E6A" w14:textId="77777777" w:rsidR="00A62C79" w:rsidRPr="00A62C79" w:rsidRDefault="00A62C79" w:rsidP="00A62C79">
      <w:pPr>
        <w:widowControl/>
        <w:spacing w:line="360" w:lineRule="atLeast"/>
        <w:ind w:left="735" w:firstLine="480"/>
        <w:jc w:val="left"/>
        <w:rPr>
          <w:rFonts w:ascii="微软雅黑" w:eastAsia="微软雅黑" w:hAnsi="微软雅黑" w:cs="宋体" w:hint="eastAsia"/>
          <w:color w:val="333333"/>
          <w:kern w:val="0"/>
          <w:sz w:val="24"/>
          <w:szCs w:val="24"/>
        </w:rPr>
      </w:pPr>
      <w:r w:rsidRPr="00A62C79">
        <w:rPr>
          <w:rFonts w:ascii="宋体" w:eastAsia="宋体" w:hAnsi="宋体" w:cs="宋体" w:hint="eastAsia"/>
          <w:color w:val="333333"/>
          <w:kern w:val="0"/>
          <w:sz w:val="24"/>
          <w:szCs w:val="24"/>
        </w:rPr>
        <w:t>技术合同涉及专利的，应当注明发明创造的名称、专利申请人、专利权人、申请日期、申请号、专利号以及专利权有效期限。</w:t>
      </w:r>
    </w:p>
    <w:p w14:paraId="560D0A85" w14:textId="77777777" w:rsidR="00A62C79" w:rsidRPr="00A62C79" w:rsidRDefault="00A62C79" w:rsidP="00A62C79">
      <w:pPr>
        <w:widowControl/>
        <w:spacing w:line="360" w:lineRule="atLeast"/>
        <w:ind w:left="735" w:firstLine="480"/>
        <w:jc w:val="left"/>
        <w:rPr>
          <w:rFonts w:ascii="微软雅黑" w:eastAsia="微软雅黑" w:hAnsi="微软雅黑" w:cs="宋体" w:hint="eastAsia"/>
          <w:color w:val="333333"/>
          <w:kern w:val="0"/>
          <w:sz w:val="24"/>
          <w:szCs w:val="24"/>
        </w:rPr>
      </w:pPr>
      <w:r w:rsidRPr="00A62C79">
        <w:rPr>
          <w:rFonts w:ascii="宋体" w:eastAsia="宋体" w:hAnsi="宋体" w:cs="宋体" w:hint="eastAsia"/>
          <w:color w:val="333333"/>
          <w:kern w:val="0"/>
          <w:sz w:val="24"/>
          <w:szCs w:val="24"/>
        </w:rPr>
        <w:t>注意：定金与订金虽然只有一字之差，但在法律上的意义却大相径庭。如果合同一方交付了定金，另一方不履行合同时，应双倍返还定金。对于订金，如出现了上述情况，却只是原数返还。</w:t>
      </w:r>
    </w:p>
    <w:p w14:paraId="4D596B21" w14:textId="77777777" w:rsidR="00A62C79" w:rsidRPr="00A62C79" w:rsidRDefault="00A62C79" w:rsidP="00A62C79">
      <w:pPr>
        <w:widowControl/>
        <w:spacing w:line="360" w:lineRule="atLeast"/>
        <w:ind w:left="735" w:firstLine="480"/>
        <w:jc w:val="left"/>
        <w:rPr>
          <w:rFonts w:ascii="微软雅黑" w:eastAsia="微软雅黑" w:hAnsi="微软雅黑" w:cs="宋体" w:hint="eastAsia"/>
          <w:color w:val="333333"/>
          <w:kern w:val="0"/>
          <w:sz w:val="24"/>
          <w:szCs w:val="24"/>
        </w:rPr>
      </w:pPr>
      <w:r w:rsidRPr="00A62C79">
        <w:rPr>
          <w:rFonts w:ascii="宋体" w:eastAsia="宋体" w:hAnsi="宋体" w:cs="宋体" w:hint="eastAsia"/>
          <w:color w:val="333333"/>
          <w:kern w:val="0"/>
          <w:sz w:val="24"/>
          <w:szCs w:val="24"/>
        </w:rPr>
        <w:t>如果我方事先可以确定履行合同不存在障碍的，可以定金方式表示</w:t>
      </w:r>
    </w:p>
    <w:p w14:paraId="7A6FB085" w14:textId="77777777" w:rsidR="00A62C79" w:rsidRPr="00A62C79" w:rsidRDefault="00A62C79" w:rsidP="00A62C79">
      <w:pPr>
        <w:widowControl/>
        <w:spacing w:line="360" w:lineRule="atLeast"/>
        <w:ind w:firstLine="480"/>
        <w:jc w:val="left"/>
        <w:rPr>
          <w:rFonts w:ascii="微软雅黑" w:eastAsia="微软雅黑" w:hAnsi="微软雅黑" w:cs="宋体" w:hint="eastAsia"/>
          <w:color w:val="333333"/>
          <w:kern w:val="0"/>
          <w:sz w:val="24"/>
          <w:szCs w:val="24"/>
        </w:rPr>
      </w:pPr>
      <w:r w:rsidRPr="00A62C79">
        <w:rPr>
          <w:rFonts w:ascii="微软雅黑" w:eastAsia="微软雅黑" w:hAnsi="微软雅黑" w:cs="宋体" w:hint="eastAsia"/>
          <w:color w:val="333333"/>
          <w:kern w:val="0"/>
          <w:sz w:val="24"/>
          <w:szCs w:val="24"/>
        </w:rPr>
        <w:t>3</w:t>
      </w:r>
      <w:r w:rsidRPr="00A62C79">
        <w:rPr>
          <w:rFonts w:ascii="宋体" w:eastAsia="宋体" w:hAnsi="宋体" w:cs="宋体" w:hint="eastAsia"/>
          <w:color w:val="333333"/>
          <w:kern w:val="0"/>
          <w:sz w:val="24"/>
          <w:szCs w:val="24"/>
        </w:rPr>
        <w:t>、正确理解风险责任和违约责任</w:t>
      </w:r>
    </w:p>
    <w:p w14:paraId="29D3CEDC" w14:textId="77777777" w:rsidR="00A62C79" w:rsidRPr="00A62C79" w:rsidRDefault="00A62C79" w:rsidP="00A62C79">
      <w:pPr>
        <w:widowControl/>
        <w:spacing w:line="360" w:lineRule="atLeast"/>
        <w:ind w:left="735" w:firstLine="480"/>
        <w:jc w:val="left"/>
        <w:rPr>
          <w:rFonts w:ascii="微软雅黑" w:eastAsia="微软雅黑" w:hAnsi="微软雅黑" w:cs="宋体" w:hint="eastAsia"/>
          <w:color w:val="333333"/>
          <w:kern w:val="0"/>
          <w:sz w:val="24"/>
          <w:szCs w:val="24"/>
        </w:rPr>
      </w:pPr>
      <w:r w:rsidRPr="00A62C79">
        <w:rPr>
          <w:rFonts w:ascii="宋体" w:eastAsia="宋体" w:hAnsi="宋体" w:cs="宋体" w:hint="eastAsia"/>
          <w:color w:val="333333"/>
          <w:kern w:val="0"/>
          <w:sz w:val="24"/>
          <w:szCs w:val="24"/>
        </w:rPr>
        <w:t>由于技术开发存在着风险，风险一旦出现，将使技术开发合同无法履行，给当事人造成损失。因此，当事人应当在订立合同时明确约定风险责任的承担。如果当事人没有约定或者约定不明确，风险发生后，当事人可以协议补充风险责任。不能达成补充协议的，可以按照合同的有关条款或者交易习惯确定，仍不能确定，风险责任由当事人合理分担。</w:t>
      </w:r>
    </w:p>
    <w:p w14:paraId="3DB3A12B" w14:textId="77777777" w:rsidR="00A62C79" w:rsidRPr="00A62C79" w:rsidRDefault="00A62C79" w:rsidP="00A62C79">
      <w:pPr>
        <w:widowControl/>
        <w:spacing w:line="360" w:lineRule="atLeast"/>
        <w:ind w:left="735" w:firstLine="480"/>
        <w:jc w:val="left"/>
        <w:rPr>
          <w:rFonts w:ascii="微软雅黑" w:eastAsia="微软雅黑" w:hAnsi="微软雅黑" w:cs="宋体" w:hint="eastAsia"/>
          <w:color w:val="333333"/>
          <w:kern w:val="0"/>
          <w:sz w:val="24"/>
          <w:szCs w:val="24"/>
        </w:rPr>
      </w:pPr>
      <w:r w:rsidRPr="00A62C79">
        <w:rPr>
          <w:rFonts w:ascii="宋体" w:eastAsia="宋体" w:hAnsi="宋体" w:cs="宋体" w:hint="eastAsia"/>
          <w:color w:val="333333"/>
          <w:kern w:val="0"/>
          <w:sz w:val="24"/>
          <w:szCs w:val="24"/>
        </w:rPr>
        <w:t>在研究开发过程中，当事人一方发现可能导致研究开发失败或者部分失败的情况时，应当及时通知另一方并采取适当措施减少损失。合同法明确规定这是技术开发合同当事人的义务。如果当事人未能及时通知对方当事人，也未能及时采取措施，制止损失的广大，应当就扩大的损失承担责任。</w:t>
      </w:r>
    </w:p>
    <w:p w14:paraId="2F3AC0E5" w14:textId="77777777" w:rsidR="00A62C79" w:rsidRPr="00A62C79" w:rsidRDefault="00A62C79" w:rsidP="00A62C79">
      <w:pPr>
        <w:widowControl/>
        <w:spacing w:line="360" w:lineRule="atLeast"/>
        <w:ind w:left="735" w:firstLine="480"/>
        <w:jc w:val="left"/>
        <w:rPr>
          <w:rFonts w:ascii="微软雅黑" w:eastAsia="微软雅黑" w:hAnsi="微软雅黑" w:cs="宋体" w:hint="eastAsia"/>
          <w:color w:val="333333"/>
          <w:kern w:val="0"/>
          <w:sz w:val="24"/>
          <w:szCs w:val="24"/>
        </w:rPr>
      </w:pPr>
      <w:r w:rsidRPr="00A62C79">
        <w:rPr>
          <w:rFonts w:ascii="宋体" w:eastAsia="宋体" w:hAnsi="宋体" w:cs="宋体" w:hint="eastAsia"/>
          <w:color w:val="333333"/>
          <w:kern w:val="0"/>
          <w:sz w:val="24"/>
          <w:szCs w:val="24"/>
        </w:rPr>
        <w:t>与此同时违约责任则包括主观和客观两种情况，一方面是由于当事人一方不履行相关的义务或不按照合同规定履行造成的，这样可以要求</w:t>
      </w:r>
      <w:r w:rsidRPr="00A62C79">
        <w:rPr>
          <w:rFonts w:ascii="宋体" w:eastAsia="宋体" w:hAnsi="宋体" w:cs="宋体" w:hint="eastAsia"/>
          <w:color w:val="333333"/>
          <w:kern w:val="0"/>
          <w:sz w:val="24"/>
          <w:szCs w:val="24"/>
        </w:rPr>
        <w:lastRenderedPageBreak/>
        <w:t>对方承担全部的责任，也可以单方面解除合同；另一方面是由于客观原因所导致的，比如，在技术开发合同中，有的技术目前还无法克服（双方均在合同签订时候未能预见到），所以导致的不能按时交付相关技术成果，因此可以在双方协商下分担相关损失或协议解除合同，不应由违约方承担全部责任。</w:t>
      </w:r>
    </w:p>
    <w:p w14:paraId="7C06D599" w14:textId="77777777" w:rsidR="00A62C79" w:rsidRPr="00A62C79" w:rsidRDefault="00A62C79" w:rsidP="00A62C79">
      <w:pPr>
        <w:widowControl/>
        <w:spacing w:line="360" w:lineRule="atLeast"/>
        <w:ind w:left="735" w:firstLine="480"/>
        <w:jc w:val="left"/>
        <w:rPr>
          <w:rFonts w:ascii="微软雅黑" w:eastAsia="微软雅黑" w:hAnsi="微软雅黑" w:cs="宋体" w:hint="eastAsia"/>
          <w:color w:val="333333"/>
          <w:kern w:val="0"/>
          <w:sz w:val="24"/>
          <w:szCs w:val="24"/>
        </w:rPr>
      </w:pPr>
      <w:r w:rsidRPr="00A62C79">
        <w:rPr>
          <w:rFonts w:ascii="宋体" w:eastAsia="宋体" w:hAnsi="宋体" w:cs="宋体" w:hint="eastAsia"/>
          <w:color w:val="333333"/>
          <w:kern w:val="0"/>
          <w:sz w:val="24"/>
          <w:szCs w:val="24"/>
        </w:rPr>
        <w:t>违约金的支付不影响合同的继续履行，如不继续履行合同，应在合同中明确。</w:t>
      </w:r>
    </w:p>
    <w:p w14:paraId="2D3D4891" w14:textId="77777777" w:rsidR="00A62C79" w:rsidRPr="00A62C79" w:rsidRDefault="00A62C79" w:rsidP="00A62C79">
      <w:pPr>
        <w:widowControl/>
        <w:spacing w:line="360" w:lineRule="atLeast"/>
        <w:ind w:firstLine="480"/>
        <w:jc w:val="left"/>
        <w:rPr>
          <w:rFonts w:ascii="微软雅黑" w:eastAsia="微软雅黑" w:hAnsi="微软雅黑" w:cs="宋体" w:hint="eastAsia"/>
          <w:color w:val="333333"/>
          <w:kern w:val="0"/>
          <w:sz w:val="24"/>
          <w:szCs w:val="24"/>
        </w:rPr>
      </w:pPr>
      <w:r w:rsidRPr="00A62C79">
        <w:rPr>
          <w:rFonts w:ascii="微软雅黑" w:eastAsia="微软雅黑" w:hAnsi="微软雅黑" w:cs="宋体" w:hint="eastAsia"/>
          <w:color w:val="333333"/>
          <w:kern w:val="0"/>
          <w:sz w:val="24"/>
          <w:szCs w:val="24"/>
        </w:rPr>
        <w:t>4</w:t>
      </w:r>
      <w:r w:rsidRPr="00A62C79">
        <w:rPr>
          <w:rFonts w:ascii="宋体" w:eastAsia="宋体" w:hAnsi="宋体" w:cs="宋体" w:hint="eastAsia"/>
          <w:color w:val="333333"/>
          <w:kern w:val="0"/>
          <w:sz w:val="24"/>
          <w:szCs w:val="24"/>
        </w:rPr>
        <w:t>、合同签约地的选择</w:t>
      </w:r>
    </w:p>
    <w:p w14:paraId="2315B16D" w14:textId="77777777" w:rsidR="00A62C79" w:rsidRPr="00A62C79" w:rsidRDefault="00A62C79" w:rsidP="00A62C79">
      <w:pPr>
        <w:widowControl/>
        <w:spacing w:line="360" w:lineRule="atLeast"/>
        <w:ind w:left="735" w:firstLine="480"/>
        <w:jc w:val="left"/>
        <w:rPr>
          <w:rFonts w:ascii="微软雅黑" w:eastAsia="微软雅黑" w:hAnsi="微软雅黑" w:cs="宋体" w:hint="eastAsia"/>
          <w:color w:val="333333"/>
          <w:kern w:val="0"/>
          <w:sz w:val="24"/>
          <w:szCs w:val="24"/>
        </w:rPr>
      </w:pPr>
      <w:r w:rsidRPr="00A62C79">
        <w:rPr>
          <w:rFonts w:ascii="宋体" w:eastAsia="宋体" w:hAnsi="宋体" w:cs="宋体" w:hint="eastAsia"/>
          <w:color w:val="333333"/>
          <w:kern w:val="0"/>
          <w:sz w:val="24"/>
          <w:szCs w:val="24"/>
        </w:rPr>
        <w:t>对于</w:t>
      </w:r>
      <w:proofErr w:type="gramStart"/>
      <w:r w:rsidRPr="00A62C79">
        <w:rPr>
          <w:rFonts w:ascii="宋体" w:eastAsia="宋体" w:hAnsi="宋体" w:cs="宋体" w:hint="eastAsia"/>
          <w:color w:val="333333"/>
          <w:kern w:val="0"/>
          <w:sz w:val="24"/>
          <w:szCs w:val="24"/>
        </w:rPr>
        <w:t>国内合同</w:t>
      </w:r>
      <w:proofErr w:type="gramEnd"/>
      <w:r w:rsidRPr="00A62C79">
        <w:rPr>
          <w:rFonts w:ascii="宋体" w:eastAsia="宋体" w:hAnsi="宋体" w:cs="宋体" w:hint="eastAsia"/>
          <w:color w:val="333333"/>
          <w:kern w:val="0"/>
          <w:sz w:val="24"/>
          <w:szCs w:val="24"/>
        </w:rPr>
        <w:t>尽量要求将我方住所地作为签订地，这样以后合同的履行、纠纷的解决等都对我方比较有利。</w:t>
      </w:r>
    </w:p>
    <w:p w14:paraId="124478C5" w14:textId="77777777" w:rsidR="00A62C79" w:rsidRPr="00A62C79" w:rsidRDefault="00A62C79" w:rsidP="00A62C79">
      <w:pPr>
        <w:widowControl/>
        <w:spacing w:line="360" w:lineRule="atLeast"/>
        <w:ind w:left="735" w:firstLine="480"/>
        <w:jc w:val="left"/>
        <w:rPr>
          <w:rFonts w:ascii="微软雅黑" w:eastAsia="微软雅黑" w:hAnsi="微软雅黑" w:cs="宋体" w:hint="eastAsia"/>
          <w:color w:val="333333"/>
          <w:kern w:val="0"/>
          <w:sz w:val="24"/>
          <w:szCs w:val="24"/>
        </w:rPr>
      </w:pPr>
      <w:r w:rsidRPr="00A62C79">
        <w:rPr>
          <w:rFonts w:ascii="宋体" w:eastAsia="宋体" w:hAnsi="宋体" w:cs="宋体" w:hint="eastAsia"/>
          <w:color w:val="333333"/>
          <w:kern w:val="0"/>
          <w:sz w:val="24"/>
          <w:szCs w:val="24"/>
        </w:rPr>
        <w:t>合同中尽可能做到合同的签订地在</w:t>
      </w:r>
      <w:r w:rsidRPr="00A62C79">
        <w:rPr>
          <w:rFonts w:ascii="宋体" w:eastAsia="宋体" w:hAnsi="宋体" w:cs="宋体" w:hint="eastAsia"/>
          <w:color w:val="333333"/>
          <w:kern w:val="0"/>
          <w:sz w:val="24"/>
          <w:szCs w:val="24"/>
          <w:u w:val="single"/>
        </w:rPr>
        <w:t>杭州</w:t>
      </w:r>
      <w:r w:rsidRPr="00A62C79">
        <w:rPr>
          <w:rFonts w:ascii="宋体" w:eastAsia="宋体" w:hAnsi="宋体" w:cs="宋体" w:hint="eastAsia"/>
          <w:color w:val="333333"/>
          <w:kern w:val="0"/>
          <w:sz w:val="24"/>
          <w:szCs w:val="24"/>
        </w:rPr>
        <w:t>。</w:t>
      </w:r>
    </w:p>
    <w:p w14:paraId="67D9CCB2" w14:textId="77777777" w:rsidR="00A62C79" w:rsidRPr="00A62C79" w:rsidRDefault="00A62C79" w:rsidP="00A62C79">
      <w:pPr>
        <w:widowControl/>
        <w:spacing w:line="360" w:lineRule="atLeast"/>
        <w:ind w:left="735" w:firstLine="480"/>
        <w:jc w:val="left"/>
        <w:rPr>
          <w:rFonts w:ascii="微软雅黑" w:eastAsia="微软雅黑" w:hAnsi="微软雅黑" w:cs="宋体" w:hint="eastAsia"/>
          <w:color w:val="333333"/>
          <w:kern w:val="0"/>
          <w:sz w:val="24"/>
          <w:szCs w:val="24"/>
        </w:rPr>
      </w:pPr>
      <w:r w:rsidRPr="00A62C79">
        <w:rPr>
          <w:rFonts w:ascii="宋体" w:eastAsia="宋体" w:hAnsi="宋体" w:cs="宋体" w:hint="eastAsia"/>
          <w:color w:val="333333"/>
          <w:kern w:val="0"/>
          <w:sz w:val="24"/>
          <w:szCs w:val="24"/>
        </w:rPr>
        <w:t>国际合同也最好能在我方住所地签订。如果在外国签订，要事先注意签订地的有关法律规定，注意当地的商业习惯、货币的稳定性（即汇率风险等）。</w:t>
      </w:r>
    </w:p>
    <w:p w14:paraId="298EAC2C" w14:textId="77777777" w:rsidR="00A62C79" w:rsidRPr="00A62C79" w:rsidRDefault="00A62C79" w:rsidP="00A62C79">
      <w:pPr>
        <w:widowControl/>
        <w:spacing w:line="360" w:lineRule="atLeast"/>
        <w:ind w:left="735" w:firstLine="480"/>
        <w:jc w:val="left"/>
        <w:rPr>
          <w:rFonts w:ascii="微软雅黑" w:eastAsia="微软雅黑" w:hAnsi="微软雅黑" w:cs="宋体" w:hint="eastAsia"/>
          <w:color w:val="333333"/>
          <w:kern w:val="0"/>
          <w:sz w:val="24"/>
          <w:szCs w:val="24"/>
        </w:rPr>
      </w:pPr>
      <w:r w:rsidRPr="00A62C79">
        <w:rPr>
          <w:rFonts w:ascii="宋体" w:eastAsia="宋体" w:hAnsi="宋体" w:cs="宋体" w:hint="eastAsia"/>
          <w:color w:val="333333"/>
          <w:kern w:val="0"/>
          <w:sz w:val="24"/>
          <w:szCs w:val="24"/>
        </w:rPr>
        <w:t>即在合同中明确合同的签订地在</w:t>
      </w:r>
      <w:r w:rsidRPr="00A62C79">
        <w:rPr>
          <w:rFonts w:ascii="宋体" w:eastAsia="宋体" w:hAnsi="宋体" w:cs="宋体" w:hint="eastAsia"/>
          <w:color w:val="333333"/>
          <w:kern w:val="0"/>
          <w:sz w:val="24"/>
          <w:szCs w:val="24"/>
          <w:u w:val="single"/>
        </w:rPr>
        <w:t>中国</w:t>
      </w:r>
    </w:p>
    <w:p w14:paraId="616FCFDA" w14:textId="77777777" w:rsidR="00A62C79" w:rsidRPr="00A62C79" w:rsidRDefault="00A62C79" w:rsidP="00A62C79">
      <w:pPr>
        <w:widowControl/>
        <w:spacing w:line="360" w:lineRule="atLeast"/>
        <w:ind w:firstLine="480"/>
        <w:jc w:val="left"/>
        <w:rPr>
          <w:rFonts w:ascii="微软雅黑" w:eastAsia="微软雅黑" w:hAnsi="微软雅黑" w:cs="宋体" w:hint="eastAsia"/>
          <w:color w:val="333333"/>
          <w:kern w:val="0"/>
          <w:sz w:val="24"/>
          <w:szCs w:val="24"/>
        </w:rPr>
      </w:pPr>
      <w:r w:rsidRPr="00A62C79">
        <w:rPr>
          <w:rFonts w:ascii="微软雅黑" w:eastAsia="微软雅黑" w:hAnsi="微软雅黑" w:cs="宋体" w:hint="eastAsia"/>
          <w:color w:val="333333"/>
          <w:kern w:val="0"/>
          <w:sz w:val="24"/>
          <w:szCs w:val="24"/>
        </w:rPr>
        <w:t>5</w:t>
      </w:r>
      <w:r w:rsidRPr="00A62C79">
        <w:rPr>
          <w:rFonts w:ascii="宋体" w:eastAsia="宋体" w:hAnsi="宋体" w:cs="宋体" w:hint="eastAsia"/>
          <w:color w:val="333333"/>
          <w:kern w:val="0"/>
          <w:sz w:val="24"/>
          <w:szCs w:val="24"/>
        </w:rPr>
        <w:t>、不能违反国家法律法规</w:t>
      </w:r>
    </w:p>
    <w:p w14:paraId="1985BD0F" w14:textId="77777777" w:rsidR="00A62C79" w:rsidRPr="00A62C79" w:rsidRDefault="00A62C79" w:rsidP="00A62C79">
      <w:pPr>
        <w:widowControl/>
        <w:spacing w:line="360" w:lineRule="atLeast"/>
        <w:ind w:left="735" w:firstLine="480"/>
        <w:jc w:val="left"/>
        <w:rPr>
          <w:rFonts w:ascii="微软雅黑" w:eastAsia="微软雅黑" w:hAnsi="微软雅黑" w:cs="宋体" w:hint="eastAsia"/>
          <w:color w:val="333333"/>
          <w:kern w:val="0"/>
          <w:sz w:val="24"/>
          <w:szCs w:val="24"/>
        </w:rPr>
      </w:pPr>
      <w:r w:rsidRPr="00A62C79">
        <w:rPr>
          <w:rFonts w:ascii="宋体" w:eastAsia="宋体" w:hAnsi="宋体" w:cs="宋体" w:hint="eastAsia"/>
          <w:color w:val="333333"/>
          <w:kern w:val="0"/>
          <w:sz w:val="24"/>
          <w:szCs w:val="24"/>
        </w:rPr>
        <w:t>合同标的违法、非法垄断技术、妨碍技术进步或者侵害他人技术成果的技术合同是无效的。</w:t>
      </w:r>
    </w:p>
    <w:p w14:paraId="3AB29A47" w14:textId="77777777" w:rsidR="00A62C79" w:rsidRPr="00A62C79" w:rsidRDefault="00A62C79" w:rsidP="00A62C79">
      <w:pPr>
        <w:widowControl/>
        <w:spacing w:line="360" w:lineRule="atLeast"/>
        <w:ind w:firstLine="480"/>
        <w:jc w:val="left"/>
        <w:rPr>
          <w:rFonts w:ascii="微软雅黑" w:eastAsia="微软雅黑" w:hAnsi="微软雅黑" w:cs="宋体" w:hint="eastAsia"/>
          <w:color w:val="333333"/>
          <w:kern w:val="0"/>
          <w:sz w:val="24"/>
          <w:szCs w:val="24"/>
        </w:rPr>
      </w:pPr>
      <w:r w:rsidRPr="00A62C79">
        <w:rPr>
          <w:rFonts w:ascii="微软雅黑" w:eastAsia="微软雅黑" w:hAnsi="微软雅黑" w:cs="宋体" w:hint="eastAsia"/>
          <w:color w:val="333333"/>
          <w:kern w:val="0"/>
          <w:sz w:val="24"/>
          <w:szCs w:val="24"/>
        </w:rPr>
        <w:t>6</w:t>
      </w:r>
      <w:r w:rsidRPr="00A62C79">
        <w:rPr>
          <w:rFonts w:ascii="宋体" w:eastAsia="宋体" w:hAnsi="宋体" w:cs="宋体" w:hint="eastAsia"/>
          <w:color w:val="333333"/>
          <w:kern w:val="0"/>
          <w:sz w:val="24"/>
          <w:szCs w:val="24"/>
        </w:rPr>
        <w:t>、保密事项的约定</w:t>
      </w:r>
    </w:p>
    <w:p w14:paraId="70D5679D" w14:textId="77777777" w:rsidR="00A62C79" w:rsidRPr="00A62C79" w:rsidRDefault="00A62C79" w:rsidP="00A62C79">
      <w:pPr>
        <w:widowControl/>
        <w:spacing w:line="360" w:lineRule="atLeast"/>
        <w:ind w:left="735" w:firstLine="480"/>
        <w:jc w:val="left"/>
        <w:rPr>
          <w:rFonts w:ascii="微软雅黑" w:eastAsia="微软雅黑" w:hAnsi="微软雅黑" w:cs="宋体" w:hint="eastAsia"/>
          <w:color w:val="333333"/>
          <w:kern w:val="0"/>
          <w:sz w:val="24"/>
          <w:szCs w:val="24"/>
        </w:rPr>
      </w:pPr>
      <w:r w:rsidRPr="00A62C79">
        <w:rPr>
          <w:rFonts w:ascii="宋体" w:eastAsia="宋体" w:hAnsi="宋体" w:cs="宋体" w:hint="eastAsia"/>
          <w:color w:val="333333"/>
          <w:kern w:val="0"/>
          <w:sz w:val="24"/>
          <w:szCs w:val="24"/>
        </w:rPr>
        <w:t>有些技术合同的内容涉及国家安全或者当事人的重大利益，需要对技术情报和资料加以保密，对此，双方当事人应当在合同中对保密事项、保密范围、保密期限以及违反保密责任等加以规定。</w:t>
      </w:r>
    </w:p>
    <w:p w14:paraId="45F4D95C" w14:textId="77777777" w:rsidR="00A62C79" w:rsidRPr="00A62C79" w:rsidRDefault="00A62C79" w:rsidP="00A62C79">
      <w:pPr>
        <w:widowControl/>
        <w:spacing w:line="360" w:lineRule="atLeast"/>
        <w:ind w:firstLine="480"/>
        <w:jc w:val="left"/>
        <w:rPr>
          <w:rFonts w:ascii="微软雅黑" w:eastAsia="微软雅黑" w:hAnsi="微软雅黑" w:cs="宋体" w:hint="eastAsia"/>
          <w:color w:val="333333"/>
          <w:kern w:val="0"/>
          <w:sz w:val="24"/>
          <w:szCs w:val="24"/>
        </w:rPr>
      </w:pPr>
      <w:r w:rsidRPr="00A62C79">
        <w:rPr>
          <w:rFonts w:ascii="微软雅黑" w:eastAsia="微软雅黑" w:hAnsi="微软雅黑" w:cs="宋体" w:hint="eastAsia"/>
          <w:color w:val="333333"/>
          <w:kern w:val="0"/>
          <w:sz w:val="24"/>
          <w:szCs w:val="24"/>
        </w:rPr>
        <w:t>7</w:t>
      </w:r>
      <w:r w:rsidRPr="00A62C79">
        <w:rPr>
          <w:rFonts w:ascii="宋体" w:eastAsia="宋体" w:hAnsi="宋体" w:cs="宋体" w:hint="eastAsia"/>
          <w:color w:val="333333"/>
          <w:kern w:val="0"/>
          <w:sz w:val="24"/>
          <w:szCs w:val="24"/>
        </w:rPr>
        <w:t>、明确解决争议的方式</w:t>
      </w:r>
    </w:p>
    <w:p w14:paraId="5D438AD7" w14:textId="77777777" w:rsidR="00A62C79" w:rsidRPr="00A62C79" w:rsidRDefault="00A62C79" w:rsidP="00A62C79">
      <w:pPr>
        <w:widowControl/>
        <w:spacing w:line="360" w:lineRule="atLeast"/>
        <w:ind w:left="735" w:firstLine="480"/>
        <w:jc w:val="left"/>
        <w:rPr>
          <w:rFonts w:ascii="微软雅黑" w:eastAsia="微软雅黑" w:hAnsi="微软雅黑" w:cs="宋体" w:hint="eastAsia"/>
          <w:color w:val="333333"/>
          <w:kern w:val="0"/>
          <w:sz w:val="24"/>
          <w:szCs w:val="24"/>
        </w:rPr>
      </w:pPr>
      <w:r w:rsidRPr="00A62C79">
        <w:rPr>
          <w:rFonts w:ascii="宋体" w:eastAsia="宋体" w:hAnsi="宋体" w:cs="宋体" w:hint="eastAsia"/>
          <w:color w:val="333333"/>
          <w:kern w:val="0"/>
          <w:sz w:val="24"/>
          <w:szCs w:val="24"/>
        </w:rPr>
        <w:t>可约定协商、仲裁（要签订书面的仲裁协议或仲裁条款）和诉讼等方式，以及仲裁机构（要有明确的仲裁机构）、管辖地等，以最大限度的减少双方在纠纷解决过程中的损失，并能在最短的时间内解决纠纷。</w:t>
      </w:r>
    </w:p>
    <w:p w14:paraId="033253F1" w14:textId="77777777" w:rsidR="00A62C79" w:rsidRPr="00A62C79" w:rsidRDefault="00A62C79" w:rsidP="00A62C79">
      <w:pPr>
        <w:widowControl/>
        <w:spacing w:line="360" w:lineRule="atLeast"/>
        <w:ind w:firstLine="480"/>
        <w:jc w:val="left"/>
        <w:rPr>
          <w:rFonts w:ascii="微软雅黑" w:eastAsia="微软雅黑" w:hAnsi="微软雅黑" w:cs="宋体" w:hint="eastAsia"/>
          <w:color w:val="333333"/>
          <w:kern w:val="0"/>
          <w:sz w:val="24"/>
          <w:szCs w:val="24"/>
        </w:rPr>
      </w:pPr>
      <w:r w:rsidRPr="00A62C79">
        <w:rPr>
          <w:rFonts w:ascii="微软雅黑" w:eastAsia="微软雅黑" w:hAnsi="微软雅黑" w:cs="宋体" w:hint="eastAsia"/>
          <w:color w:val="333333"/>
          <w:kern w:val="0"/>
          <w:sz w:val="24"/>
          <w:szCs w:val="24"/>
        </w:rPr>
        <w:t>8</w:t>
      </w:r>
      <w:r w:rsidRPr="00A62C79">
        <w:rPr>
          <w:rFonts w:ascii="宋体" w:eastAsia="宋体" w:hAnsi="宋体" w:cs="宋体" w:hint="eastAsia"/>
          <w:color w:val="333333"/>
          <w:kern w:val="0"/>
          <w:sz w:val="24"/>
          <w:szCs w:val="24"/>
        </w:rPr>
        <w:t>、签字与盖章</w:t>
      </w:r>
    </w:p>
    <w:p w14:paraId="3CCB055D" w14:textId="77777777" w:rsidR="00A62C79" w:rsidRPr="00A62C79" w:rsidRDefault="00A62C79" w:rsidP="00A62C79">
      <w:pPr>
        <w:widowControl/>
        <w:spacing w:line="360" w:lineRule="atLeast"/>
        <w:ind w:left="735" w:firstLine="480"/>
        <w:jc w:val="left"/>
        <w:rPr>
          <w:rFonts w:ascii="微软雅黑" w:eastAsia="微软雅黑" w:hAnsi="微软雅黑" w:cs="宋体" w:hint="eastAsia"/>
          <w:color w:val="333333"/>
          <w:kern w:val="0"/>
          <w:sz w:val="24"/>
          <w:szCs w:val="24"/>
        </w:rPr>
      </w:pPr>
      <w:r w:rsidRPr="00A62C79">
        <w:rPr>
          <w:rFonts w:ascii="宋体" w:eastAsia="宋体" w:hAnsi="宋体" w:cs="宋体" w:hint="eastAsia"/>
          <w:color w:val="333333"/>
          <w:kern w:val="0"/>
          <w:sz w:val="24"/>
          <w:szCs w:val="24"/>
        </w:rPr>
        <w:t>合作单位名称必须与签章一致，由法人签字或签章，委托代理人必须有委托书。自然人或如合作单位没有单位公章的，要附签字人的身份证复印件。</w:t>
      </w:r>
    </w:p>
    <w:p w14:paraId="53999F32" w14:textId="77777777" w:rsidR="00A62C79" w:rsidRPr="00A62C79" w:rsidRDefault="00A62C79" w:rsidP="00A62C79">
      <w:pPr>
        <w:widowControl/>
        <w:spacing w:line="360" w:lineRule="atLeast"/>
        <w:ind w:firstLine="480"/>
        <w:jc w:val="left"/>
        <w:rPr>
          <w:rFonts w:ascii="微软雅黑" w:eastAsia="微软雅黑" w:hAnsi="微软雅黑" w:cs="宋体" w:hint="eastAsia"/>
          <w:color w:val="333333"/>
          <w:kern w:val="0"/>
          <w:sz w:val="24"/>
          <w:szCs w:val="24"/>
        </w:rPr>
      </w:pPr>
      <w:r w:rsidRPr="00A62C79">
        <w:rPr>
          <w:rFonts w:ascii="微软雅黑" w:eastAsia="微软雅黑" w:hAnsi="微软雅黑" w:cs="宋体" w:hint="eastAsia"/>
          <w:color w:val="333333"/>
          <w:kern w:val="0"/>
          <w:sz w:val="24"/>
          <w:szCs w:val="24"/>
        </w:rPr>
        <w:t>9</w:t>
      </w:r>
      <w:r w:rsidRPr="00A62C79">
        <w:rPr>
          <w:rFonts w:ascii="宋体" w:eastAsia="宋体" w:hAnsi="宋体" w:cs="宋体" w:hint="eastAsia"/>
          <w:color w:val="333333"/>
          <w:kern w:val="0"/>
          <w:sz w:val="24"/>
          <w:szCs w:val="24"/>
        </w:rPr>
        <w:t>、名词和术语的解释</w:t>
      </w:r>
    </w:p>
    <w:p w14:paraId="477D2CE9" w14:textId="77777777" w:rsidR="00A62C79" w:rsidRPr="00A62C79" w:rsidRDefault="00A62C79" w:rsidP="00A62C79">
      <w:pPr>
        <w:widowControl/>
        <w:spacing w:line="360" w:lineRule="atLeast"/>
        <w:ind w:left="735" w:firstLine="480"/>
        <w:jc w:val="left"/>
        <w:rPr>
          <w:rFonts w:ascii="微软雅黑" w:eastAsia="微软雅黑" w:hAnsi="微软雅黑" w:cs="宋体" w:hint="eastAsia"/>
          <w:color w:val="333333"/>
          <w:kern w:val="0"/>
          <w:sz w:val="24"/>
          <w:szCs w:val="24"/>
        </w:rPr>
      </w:pPr>
      <w:r w:rsidRPr="00A62C79">
        <w:rPr>
          <w:rFonts w:ascii="宋体" w:eastAsia="宋体" w:hAnsi="宋体" w:cs="宋体" w:hint="eastAsia"/>
          <w:color w:val="333333"/>
          <w:kern w:val="0"/>
          <w:sz w:val="24"/>
          <w:szCs w:val="24"/>
        </w:rPr>
        <w:t>为了避免关键的名词和术语在理解、认识使用上发生误解而影响到当事人准确实施技术合同，当事人有必要在本条款中对合同出现的一些技术名词和术语做一些说明和注解。</w:t>
      </w:r>
    </w:p>
    <w:p w14:paraId="2830C821" w14:textId="77777777" w:rsidR="00A62C79" w:rsidRPr="00A62C79" w:rsidRDefault="00A62C79" w:rsidP="00A62C79">
      <w:pPr>
        <w:widowControl/>
        <w:spacing w:line="360" w:lineRule="atLeast"/>
        <w:ind w:firstLine="480"/>
        <w:jc w:val="left"/>
        <w:rPr>
          <w:rFonts w:ascii="微软雅黑" w:eastAsia="微软雅黑" w:hAnsi="微软雅黑" w:cs="宋体" w:hint="eastAsia"/>
          <w:color w:val="333333"/>
          <w:kern w:val="0"/>
          <w:sz w:val="24"/>
          <w:szCs w:val="24"/>
        </w:rPr>
      </w:pPr>
      <w:r w:rsidRPr="00A62C79">
        <w:rPr>
          <w:rFonts w:ascii="微软雅黑" w:eastAsia="微软雅黑" w:hAnsi="微软雅黑" w:cs="宋体" w:hint="eastAsia"/>
          <w:color w:val="333333"/>
          <w:kern w:val="0"/>
          <w:sz w:val="24"/>
          <w:szCs w:val="24"/>
        </w:rPr>
        <w:lastRenderedPageBreak/>
        <w:t>10</w:t>
      </w:r>
      <w:r w:rsidRPr="00A62C79">
        <w:rPr>
          <w:rFonts w:ascii="宋体" w:eastAsia="宋体" w:hAnsi="宋体" w:cs="宋体" w:hint="eastAsia"/>
          <w:color w:val="333333"/>
          <w:kern w:val="0"/>
          <w:sz w:val="24"/>
          <w:szCs w:val="24"/>
        </w:rPr>
        <w:t>、项目联系人</w:t>
      </w:r>
    </w:p>
    <w:p w14:paraId="727A5986" w14:textId="77777777" w:rsidR="00A62C79" w:rsidRPr="00A62C79" w:rsidRDefault="00A62C79" w:rsidP="00A62C79">
      <w:pPr>
        <w:widowControl/>
        <w:spacing w:line="360" w:lineRule="atLeast"/>
        <w:ind w:left="735" w:firstLine="480"/>
        <w:jc w:val="left"/>
        <w:rPr>
          <w:rFonts w:ascii="微软雅黑" w:eastAsia="微软雅黑" w:hAnsi="微软雅黑" w:cs="宋体" w:hint="eastAsia"/>
          <w:color w:val="333333"/>
          <w:kern w:val="0"/>
          <w:sz w:val="24"/>
          <w:szCs w:val="24"/>
        </w:rPr>
      </w:pPr>
      <w:r w:rsidRPr="00A62C79">
        <w:rPr>
          <w:rFonts w:ascii="宋体" w:eastAsia="宋体" w:hAnsi="宋体" w:cs="宋体" w:hint="eastAsia"/>
          <w:color w:val="333333"/>
          <w:kern w:val="0"/>
          <w:sz w:val="24"/>
          <w:szCs w:val="24"/>
        </w:rPr>
        <w:t>在合同中明确项目的联系人，以后在合同履行过程中所有涉及项目的事宜均与该项目联系人取得联系，所有与项目有关的交接手续也必须是项目联系人签字。这个项目联系人就是合同双方履行合同的代理人。所有经过项目联系人确认的事项等同于合同当事人同意。</w:t>
      </w:r>
    </w:p>
    <w:p w14:paraId="5AC96B14" w14:textId="77777777" w:rsidR="00A62C79" w:rsidRPr="00A62C79" w:rsidRDefault="00A62C79" w:rsidP="00A62C79">
      <w:pPr>
        <w:widowControl/>
        <w:spacing w:line="360" w:lineRule="atLeast"/>
        <w:ind w:left="735" w:firstLine="480"/>
        <w:jc w:val="left"/>
        <w:rPr>
          <w:rFonts w:ascii="微软雅黑" w:eastAsia="微软雅黑" w:hAnsi="微软雅黑" w:cs="宋体" w:hint="eastAsia"/>
          <w:color w:val="333333"/>
          <w:kern w:val="0"/>
          <w:sz w:val="24"/>
          <w:szCs w:val="24"/>
        </w:rPr>
      </w:pPr>
      <w:r w:rsidRPr="00A62C79">
        <w:rPr>
          <w:rFonts w:ascii="宋体" w:eastAsia="宋体" w:hAnsi="宋体" w:cs="宋体" w:hint="eastAsia"/>
          <w:color w:val="333333"/>
          <w:kern w:val="0"/>
          <w:sz w:val="24"/>
          <w:szCs w:val="24"/>
        </w:rPr>
        <w:t>如果在合同中非项目联系人在有关交接手续单上确认，而没有单位的盖章，则该行为不存在法律效力，视为没有交接。</w:t>
      </w:r>
    </w:p>
    <w:p w14:paraId="7C1DD2C7" w14:textId="77777777" w:rsidR="00A62C79" w:rsidRPr="00A62C79" w:rsidRDefault="00A62C79" w:rsidP="00A62C79">
      <w:pPr>
        <w:widowControl/>
        <w:spacing w:line="360" w:lineRule="atLeast"/>
        <w:jc w:val="left"/>
        <w:rPr>
          <w:rFonts w:ascii="微软雅黑" w:eastAsia="微软雅黑" w:hAnsi="微软雅黑" w:cs="宋体" w:hint="eastAsia"/>
          <w:color w:val="333333"/>
          <w:kern w:val="0"/>
          <w:sz w:val="24"/>
          <w:szCs w:val="24"/>
        </w:rPr>
      </w:pPr>
      <w:r w:rsidRPr="00A62C79">
        <w:rPr>
          <w:rFonts w:ascii="宋体" w:eastAsia="宋体" w:hAnsi="宋体" w:cs="宋体" w:hint="eastAsia"/>
          <w:color w:val="333333"/>
          <w:kern w:val="0"/>
          <w:sz w:val="24"/>
          <w:szCs w:val="24"/>
        </w:rPr>
        <w:t>二、技术开发合同应特别注意事项</w:t>
      </w:r>
    </w:p>
    <w:p w14:paraId="1F2C0771" w14:textId="77777777" w:rsidR="00A62C79" w:rsidRPr="00A62C79" w:rsidRDefault="00A62C79" w:rsidP="00A62C79">
      <w:pPr>
        <w:widowControl/>
        <w:spacing w:line="360" w:lineRule="atLeast"/>
        <w:ind w:firstLine="480"/>
        <w:jc w:val="left"/>
        <w:rPr>
          <w:rFonts w:ascii="微软雅黑" w:eastAsia="微软雅黑" w:hAnsi="微软雅黑" w:cs="宋体" w:hint="eastAsia"/>
          <w:color w:val="333333"/>
          <w:kern w:val="0"/>
          <w:sz w:val="24"/>
          <w:szCs w:val="24"/>
        </w:rPr>
      </w:pPr>
      <w:r w:rsidRPr="00A62C79">
        <w:rPr>
          <w:rFonts w:ascii="微软雅黑" w:eastAsia="微软雅黑" w:hAnsi="微软雅黑" w:cs="宋体" w:hint="eastAsia"/>
          <w:color w:val="333333"/>
          <w:kern w:val="0"/>
          <w:sz w:val="24"/>
          <w:szCs w:val="24"/>
        </w:rPr>
        <w:t>1</w:t>
      </w:r>
      <w:r w:rsidRPr="00A62C79">
        <w:rPr>
          <w:rFonts w:ascii="宋体" w:eastAsia="宋体" w:hAnsi="宋体" w:cs="宋体" w:hint="eastAsia"/>
          <w:color w:val="333333"/>
          <w:kern w:val="0"/>
          <w:sz w:val="24"/>
          <w:szCs w:val="24"/>
        </w:rPr>
        <w:t>、拟制研究开发计划（该条款也可另签协议）。</w:t>
      </w:r>
    </w:p>
    <w:p w14:paraId="77264A4C" w14:textId="77777777" w:rsidR="00A62C79" w:rsidRPr="00A62C79" w:rsidRDefault="00A62C79" w:rsidP="00A62C79">
      <w:pPr>
        <w:widowControl/>
        <w:spacing w:line="360" w:lineRule="atLeast"/>
        <w:ind w:left="735" w:firstLine="480"/>
        <w:jc w:val="left"/>
        <w:rPr>
          <w:rFonts w:ascii="微软雅黑" w:eastAsia="微软雅黑" w:hAnsi="微软雅黑" w:cs="宋体" w:hint="eastAsia"/>
          <w:color w:val="333333"/>
          <w:kern w:val="0"/>
          <w:sz w:val="24"/>
          <w:szCs w:val="24"/>
        </w:rPr>
      </w:pPr>
      <w:r w:rsidRPr="00A62C79">
        <w:rPr>
          <w:rFonts w:ascii="宋体" w:eastAsia="宋体" w:hAnsi="宋体" w:cs="宋体" w:hint="eastAsia"/>
          <w:color w:val="333333"/>
          <w:kern w:val="0"/>
          <w:sz w:val="24"/>
          <w:szCs w:val="24"/>
        </w:rPr>
        <w:t>为了保证开发工作能够顺利完成，当事人应该约定一个比较周密、合理的工作计划。工作计划中应包括开发期限、地点、方式。</w:t>
      </w:r>
    </w:p>
    <w:p w14:paraId="12FD340F" w14:textId="77777777" w:rsidR="00A62C79" w:rsidRPr="00A62C79" w:rsidRDefault="00A62C79" w:rsidP="00A62C79">
      <w:pPr>
        <w:widowControl/>
        <w:spacing w:line="360" w:lineRule="atLeast"/>
        <w:ind w:firstLine="480"/>
        <w:jc w:val="left"/>
        <w:rPr>
          <w:rFonts w:ascii="微软雅黑" w:eastAsia="微软雅黑" w:hAnsi="微软雅黑" w:cs="宋体" w:hint="eastAsia"/>
          <w:color w:val="333333"/>
          <w:kern w:val="0"/>
          <w:sz w:val="24"/>
          <w:szCs w:val="24"/>
        </w:rPr>
      </w:pPr>
      <w:r w:rsidRPr="00A62C79">
        <w:rPr>
          <w:rFonts w:ascii="微软雅黑" w:eastAsia="微软雅黑" w:hAnsi="微软雅黑" w:cs="宋体" w:hint="eastAsia"/>
          <w:color w:val="333333"/>
          <w:kern w:val="0"/>
          <w:sz w:val="24"/>
          <w:szCs w:val="24"/>
        </w:rPr>
        <w:t>2</w:t>
      </w:r>
      <w:r w:rsidRPr="00A62C79">
        <w:rPr>
          <w:rFonts w:ascii="宋体" w:eastAsia="宋体" w:hAnsi="宋体" w:cs="宋体" w:hint="eastAsia"/>
          <w:color w:val="333333"/>
          <w:kern w:val="0"/>
          <w:sz w:val="24"/>
          <w:szCs w:val="24"/>
        </w:rPr>
        <w:t>、约定风险责任</w:t>
      </w:r>
    </w:p>
    <w:p w14:paraId="16C2CD0A" w14:textId="77777777" w:rsidR="00A62C79" w:rsidRPr="00A62C79" w:rsidRDefault="00A62C79" w:rsidP="00A62C79">
      <w:pPr>
        <w:widowControl/>
        <w:spacing w:line="360" w:lineRule="atLeast"/>
        <w:ind w:left="735" w:firstLine="480"/>
        <w:jc w:val="left"/>
        <w:rPr>
          <w:rFonts w:ascii="微软雅黑" w:eastAsia="微软雅黑" w:hAnsi="微软雅黑" w:cs="宋体" w:hint="eastAsia"/>
          <w:color w:val="333333"/>
          <w:kern w:val="0"/>
          <w:sz w:val="24"/>
          <w:szCs w:val="24"/>
        </w:rPr>
      </w:pPr>
      <w:r w:rsidRPr="00A62C79">
        <w:rPr>
          <w:rFonts w:ascii="宋体" w:eastAsia="宋体" w:hAnsi="宋体" w:cs="宋体" w:hint="eastAsia"/>
          <w:color w:val="333333"/>
          <w:kern w:val="0"/>
          <w:sz w:val="24"/>
          <w:szCs w:val="24"/>
        </w:rPr>
        <w:t>由于技术开发存在着风险，因此在技术开发合同中需约定风险责任的承担方式，明确当事人所应承担的风险责任。合同中应明确承担风险责任的范围。</w:t>
      </w:r>
    </w:p>
    <w:p w14:paraId="4A40A4D7" w14:textId="77777777" w:rsidR="00A62C79" w:rsidRPr="00A62C79" w:rsidRDefault="00A62C79" w:rsidP="00A62C79">
      <w:pPr>
        <w:widowControl/>
        <w:spacing w:line="360" w:lineRule="atLeast"/>
        <w:ind w:firstLine="480"/>
        <w:jc w:val="left"/>
        <w:rPr>
          <w:rFonts w:ascii="微软雅黑" w:eastAsia="微软雅黑" w:hAnsi="微软雅黑" w:cs="宋体" w:hint="eastAsia"/>
          <w:color w:val="333333"/>
          <w:kern w:val="0"/>
          <w:sz w:val="24"/>
          <w:szCs w:val="24"/>
        </w:rPr>
      </w:pPr>
      <w:r w:rsidRPr="00A62C79">
        <w:rPr>
          <w:rFonts w:ascii="微软雅黑" w:eastAsia="微软雅黑" w:hAnsi="微软雅黑" w:cs="宋体" w:hint="eastAsia"/>
          <w:color w:val="333333"/>
          <w:kern w:val="0"/>
          <w:sz w:val="24"/>
          <w:szCs w:val="24"/>
        </w:rPr>
        <w:t>3</w:t>
      </w:r>
      <w:r w:rsidRPr="00A62C79">
        <w:rPr>
          <w:rFonts w:ascii="宋体" w:eastAsia="宋体" w:hAnsi="宋体" w:cs="宋体" w:hint="eastAsia"/>
          <w:color w:val="333333"/>
          <w:kern w:val="0"/>
          <w:sz w:val="24"/>
          <w:szCs w:val="24"/>
        </w:rPr>
        <w:t>、明确成果的归属和收益</w:t>
      </w:r>
    </w:p>
    <w:p w14:paraId="2D00AC64" w14:textId="77777777" w:rsidR="00A62C79" w:rsidRPr="00A62C79" w:rsidRDefault="00A62C79" w:rsidP="00A62C79">
      <w:pPr>
        <w:widowControl/>
        <w:spacing w:line="360" w:lineRule="atLeast"/>
        <w:ind w:left="735" w:firstLine="480"/>
        <w:jc w:val="left"/>
        <w:rPr>
          <w:rFonts w:ascii="微软雅黑" w:eastAsia="微软雅黑" w:hAnsi="微软雅黑" w:cs="宋体" w:hint="eastAsia"/>
          <w:color w:val="333333"/>
          <w:kern w:val="0"/>
          <w:sz w:val="24"/>
          <w:szCs w:val="24"/>
        </w:rPr>
      </w:pPr>
      <w:r w:rsidRPr="00A62C79">
        <w:rPr>
          <w:rFonts w:ascii="宋体" w:eastAsia="宋体" w:hAnsi="宋体" w:cs="宋体" w:hint="eastAsia"/>
          <w:color w:val="333333"/>
          <w:kern w:val="0"/>
          <w:sz w:val="24"/>
          <w:szCs w:val="24"/>
        </w:rPr>
        <w:t>在合同中应约定技术或技术秘密成果的使用权、转让权以及利益的分配办法，包括成果中报获奖单位、人员排名。</w:t>
      </w:r>
    </w:p>
    <w:p w14:paraId="0DE23B78" w14:textId="77777777" w:rsidR="00A62C79" w:rsidRPr="00A62C79" w:rsidRDefault="00A62C79" w:rsidP="00A62C79">
      <w:pPr>
        <w:widowControl/>
        <w:spacing w:line="360" w:lineRule="atLeast"/>
        <w:ind w:firstLine="480"/>
        <w:jc w:val="left"/>
        <w:rPr>
          <w:rFonts w:ascii="微软雅黑" w:eastAsia="微软雅黑" w:hAnsi="微软雅黑" w:cs="宋体" w:hint="eastAsia"/>
          <w:color w:val="333333"/>
          <w:kern w:val="0"/>
          <w:sz w:val="24"/>
          <w:szCs w:val="24"/>
        </w:rPr>
      </w:pPr>
      <w:r w:rsidRPr="00A62C79">
        <w:rPr>
          <w:rFonts w:ascii="微软雅黑" w:eastAsia="微软雅黑" w:hAnsi="微软雅黑" w:cs="宋体" w:hint="eastAsia"/>
          <w:color w:val="333333"/>
          <w:kern w:val="0"/>
          <w:sz w:val="24"/>
          <w:szCs w:val="24"/>
        </w:rPr>
        <w:t>4</w:t>
      </w:r>
      <w:r w:rsidRPr="00A62C79">
        <w:rPr>
          <w:rFonts w:ascii="宋体" w:eastAsia="宋体" w:hAnsi="宋体" w:cs="宋体" w:hint="eastAsia"/>
          <w:color w:val="333333"/>
          <w:kern w:val="0"/>
          <w:sz w:val="24"/>
          <w:szCs w:val="24"/>
        </w:rPr>
        <w:t>、约定开发取得的发明创造的专利申请权</w:t>
      </w:r>
    </w:p>
    <w:p w14:paraId="3B10147B" w14:textId="77777777" w:rsidR="00A62C79" w:rsidRPr="00A62C79" w:rsidRDefault="00A62C79" w:rsidP="00A62C79">
      <w:pPr>
        <w:widowControl/>
        <w:spacing w:line="360" w:lineRule="atLeast"/>
        <w:ind w:left="735" w:firstLine="480"/>
        <w:jc w:val="left"/>
        <w:rPr>
          <w:rFonts w:ascii="微软雅黑" w:eastAsia="微软雅黑" w:hAnsi="微软雅黑" w:cs="宋体" w:hint="eastAsia"/>
          <w:color w:val="333333"/>
          <w:kern w:val="0"/>
          <w:sz w:val="24"/>
          <w:szCs w:val="24"/>
        </w:rPr>
      </w:pPr>
      <w:r w:rsidRPr="00A62C79">
        <w:rPr>
          <w:rFonts w:ascii="宋体" w:eastAsia="宋体" w:hAnsi="宋体" w:cs="宋体" w:hint="eastAsia"/>
          <w:color w:val="333333"/>
          <w:kern w:val="0"/>
          <w:sz w:val="24"/>
          <w:szCs w:val="24"/>
        </w:rPr>
        <w:t>签订委托开发合同时，应约定委托开发完成的发明创造由谁来申请专利。如当事人没有约定，则申请专利的权利属于研究开发人，研究开发人取得专利权后，委托人可免费实施该专利。</w:t>
      </w:r>
    </w:p>
    <w:p w14:paraId="72EE7AC3" w14:textId="77777777" w:rsidR="00A62C79" w:rsidRPr="00A62C79" w:rsidRDefault="00A62C79" w:rsidP="00A62C79">
      <w:pPr>
        <w:widowControl/>
        <w:spacing w:line="360" w:lineRule="atLeast"/>
        <w:ind w:left="735" w:firstLine="480"/>
        <w:jc w:val="left"/>
        <w:rPr>
          <w:rFonts w:ascii="微软雅黑" w:eastAsia="微软雅黑" w:hAnsi="微软雅黑" w:cs="宋体" w:hint="eastAsia"/>
          <w:color w:val="333333"/>
          <w:kern w:val="0"/>
          <w:sz w:val="24"/>
          <w:szCs w:val="24"/>
        </w:rPr>
      </w:pPr>
      <w:r w:rsidRPr="00A62C79">
        <w:rPr>
          <w:rFonts w:ascii="宋体" w:eastAsia="宋体" w:hAnsi="宋体" w:cs="宋体" w:hint="eastAsia"/>
          <w:color w:val="333333"/>
          <w:kern w:val="0"/>
          <w:sz w:val="24"/>
          <w:szCs w:val="24"/>
        </w:rPr>
        <w:t>签订合作开发合同时，应约定合作开发完成的发明创造由谁来申请专利。如当事人没有约定，则申请专利的权利属于合作开发的当事人共有。</w:t>
      </w:r>
    </w:p>
    <w:p w14:paraId="41E88101" w14:textId="77777777" w:rsidR="00A62C79" w:rsidRPr="00A62C79" w:rsidRDefault="00A62C79" w:rsidP="00A62C79">
      <w:pPr>
        <w:widowControl/>
        <w:spacing w:line="360" w:lineRule="atLeast"/>
        <w:ind w:firstLine="480"/>
        <w:jc w:val="left"/>
        <w:rPr>
          <w:rFonts w:ascii="微软雅黑" w:eastAsia="微软雅黑" w:hAnsi="微软雅黑" w:cs="宋体" w:hint="eastAsia"/>
          <w:color w:val="333333"/>
          <w:kern w:val="0"/>
          <w:sz w:val="24"/>
          <w:szCs w:val="24"/>
        </w:rPr>
      </w:pPr>
      <w:r w:rsidRPr="00A62C79">
        <w:rPr>
          <w:rFonts w:ascii="微软雅黑" w:eastAsia="微软雅黑" w:hAnsi="微软雅黑" w:cs="宋体" w:hint="eastAsia"/>
          <w:color w:val="333333"/>
          <w:kern w:val="0"/>
          <w:sz w:val="24"/>
          <w:szCs w:val="24"/>
        </w:rPr>
        <w:t>5</w:t>
      </w:r>
      <w:r w:rsidRPr="00A62C79">
        <w:rPr>
          <w:rFonts w:ascii="宋体" w:eastAsia="宋体" w:hAnsi="宋体" w:cs="宋体" w:hint="eastAsia"/>
          <w:color w:val="333333"/>
          <w:kern w:val="0"/>
          <w:sz w:val="24"/>
          <w:szCs w:val="24"/>
        </w:rPr>
        <w:t>、明确验收标准和失败时的判断标准</w:t>
      </w:r>
    </w:p>
    <w:p w14:paraId="0FA9C813" w14:textId="77777777" w:rsidR="00A62C79" w:rsidRPr="00A62C79" w:rsidRDefault="00A62C79" w:rsidP="00A62C79">
      <w:pPr>
        <w:widowControl/>
        <w:spacing w:line="360" w:lineRule="atLeast"/>
        <w:ind w:left="735" w:firstLine="480"/>
        <w:jc w:val="left"/>
        <w:rPr>
          <w:rFonts w:ascii="微软雅黑" w:eastAsia="微软雅黑" w:hAnsi="微软雅黑" w:cs="宋体" w:hint="eastAsia"/>
          <w:color w:val="333333"/>
          <w:kern w:val="0"/>
          <w:sz w:val="24"/>
          <w:szCs w:val="24"/>
        </w:rPr>
      </w:pPr>
      <w:r w:rsidRPr="00A62C79">
        <w:rPr>
          <w:rFonts w:ascii="宋体" w:eastAsia="宋体" w:hAnsi="宋体" w:cs="宋体" w:hint="eastAsia"/>
          <w:color w:val="333333"/>
          <w:kern w:val="0"/>
          <w:sz w:val="24"/>
          <w:szCs w:val="24"/>
        </w:rPr>
        <w:t>合同条款的技术指标和参数应明确载明开发的技术在该技术领域内所要达到的技术标准和参数。明确约定在何种情况下开发项目失败属于技术风险，认定的标准是什么。如果是技术风险，则应约定如何分担损失。</w:t>
      </w:r>
    </w:p>
    <w:p w14:paraId="7F6D4A07" w14:textId="77777777" w:rsidR="00A62C79" w:rsidRPr="00A62C79" w:rsidRDefault="00A62C79" w:rsidP="00A62C79">
      <w:pPr>
        <w:widowControl/>
        <w:spacing w:line="360" w:lineRule="atLeast"/>
        <w:ind w:firstLine="480"/>
        <w:jc w:val="left"/>
        <w:rPr>
          <w:rFonts w:ascii="微软雅黑" w:eastAsia="微软雅黑" w:hAnsi="微软雅黑" w:cs="宋体" w:hint="eastAsia"/>
          <w:color w:val="333333"/>
          <w:kern w:val="0"/>
          <w:sz w:val="24"/>
          <w:szCs w:val="24"/>
        </w:rPr>
      </w:pPr>
      <w:r w:rsidRPr="00A62C79">
        <w:rPr>
          <w:rFonts w:ascii="微软雅黑" w:eastAsia="微软雅黑" w:hAnsi="微软雅黑" w:cs="宋体" w:hint="eastAsia"/>
          <w:color w:val="333333"/>
          <w:kern w:val="0"/>
          <w:sz w:val="24"/>
          <w:szCs w:val="24"/>
        </w:rPr>
        <w:t>6</w:t>
      </w:r>
      <w:r w:rsidRPr="00A62C79">
        <w:rPr>
          <w:rFonts w:ascii="宋体" w:eastAsia="宋体" w:hAnsi="宋体" w:cs="宋体" w:hint="eastAsia"/>
          <w:color w:val="333333"/>
          <w:kern w:val="0"/>
          <w:sz w:val="24"/>
          <w:szCs w:val="24"/>
        </w:rPr>
        <w:t>、报酬的计算和支付报酬</w:t>
      </w:r>
    </w:p>
    <w:p w14:paraId="1EBDF98A" w14:textId="77777777" w:rsidR="00A62C79" w:rsidRPr="00A62C79" w:rsidRDefault="00A62C79" w:rsidP="00A62C79">
      <w:pPr>
        <w:widowControl/>
        <w:spacing w:line="360" w:lineRule="atLeast"/>
        <w:ind w:left="735" w:firstLine="480"/>
        <w:jc w:val="left"/>
        <w:rPr>
          <w:rFonts w:ascii="微软雅黑" w:eastAsia="微软雅黑" w:hAnsi="微软雅黑" w:cs="宋体" w:hint="eastAsia"/>
          <w:color w:val="333333"/>
          <w:kern w:val="0"/>
          <w:sz w:val="24"/>
          <w:szCs w:val="24"/>
        </w:rPr>
      </w:pPr>
      <w:r w:rsidRPr="00A62C79">
        <w:rPr>
          <w:rFonts w:ascii="宋体" w:eastAsia="宋体" w:hAnsi="宋体" w:cs="宋体" w:hint="eastAsia"/>
          <w:color w:val="333333"/>
          <w:kern w:val="0"/>
          <w:sz w:val="24"/>
          <w:szCs w:val="24"/>
        </w:rPr>
        <w:t>双方当事人应在本款中明确约定报酬的总金额和报酬来源。实行经费包干方式时，研究开发人的报酬应包含在结余的研究开发经费中，委</w:t>
      </w:r>
      <w:r w:rsidRPr="00A62C79">
        <w:rPr>
          <w:rFonts w:ascii="宋体" w:eastAsia="宋体" w:hAnsi="宋体" w:cs="宋体" w:hint="eastAsia"/>
          <w:color w:val="333333"/>
          <w:kern w:val="0"/>
          <w:sz w:val="24"/>
          <w:szCs w:val="24"/>
        </w:rPr>
        <w:lastRenderedPageBreak/>
        <w:t>托人</w:t>
      </w:r>
      <w:proofErr w:type="gramStart"/>
      <w:r w:rsidRPr="00A62C79">
        <w:rPr>
          <w:rFonts w:ascii="宋体" w:eastAsia="宋体" w:hAnsi="宋体" w:cs="宋体" w:hint="eastAsia"/>
          <w:color w:val="333333"/>
          <w:kern w:val="0"/>
          <w:sz w:val="24"/>
          <w:szCs w:val="24"/>
        </w:rPr>
        <w:t>不</w:t>
      </w:r>
      <w:proofErr w:type="gramEnd"/>
      <w:r w:rsidRPr="00A62C79">
        <w:rPr>
          <w:rFonts w:ascii="宋体" w:eastAsia="宋体" w:hAnsi="宋体" w:cs="宋体" w:hint="eastAsia"/>
          <w:color w:val="333333"/>
          <w:kern w:val="0"/>
          <w:sz w:val="24"/>
          <w:szCs w:val="24"/>
        </w:rPr>
        <w:t>另行支付报酬。在合同实行实报实销方式时，当事人应明确约定研究开发人报酬的金额为多少、支付的形式和时限等。</w:t>
      </w:r>
    </w:p>
    <w:p w14:paraId="791AD482" w14:textId="77777777" w:rsidR="00A62C79" w:rsidRPr="00A62C79" w:rsidRDefault="00A62C79" w:rsidP="00A62C79">
      <w:pPr>
        <w:widowControl/>
        <w:spacing w:line="360" w:lineRule="atLeast"/>
        <w:ind w:firstLine="480"/>
        <w:jc w:val="left"/>
        <w:rPr>
          <w:rFonts w:ascii="微软雅黑" w:eastAsia="微软雅黑" w:hAnsi="微软雅黑" w:cs="宋体" w:hint="eastAsia"/>
          <w:color w:val="333333"/>
          <w:kern w:val="0"/>
          <w:sz w:val="24"/>
          <w:szCs w:val="24"/>
        </w:rPr>
      </w:pPr>
      <w:r w:rsidRPr="00A62C79">
        <w:rPr>
          <w:rFonts w:ascii="微软雅黑" w:eastAsia="微软雅黑" w:hAnsi="微软雅黑" w:cs="宋体" w:hint="eastAsia"/>
          <w:color w:val="333333"/>
          <w:kern w:val="0"/>
          <w:sz w:val="24"/>
          <w:szCs w:val="24"/>
        </w:rPr>
        <w:t>7</w:t>
      </w:r>
      <w:r w:rsidRPr="00A62C79">
        <w:rPr>
          <w:rFonts w:ascii="宋体" w:eastAsia="宋体" w:hAnsi="宋体" w:cs="宋体" w:hint="eastAsia"/>
          <w:color w:val="333333"/>
          <w:kern w:val="0"/>
          <w:sz w:val="24"/>
          <w:szCs w:val="24"/>
        </w:rPr>
        <w:t>、确定研究开发经费或者项目投资的数额及其支付、结算方式</w:t>
      </w:r>
    </w:p>
    <w:p w14:paraId="155773F8" w14:textId="77777777" w:rsidR="00A62C79" w:rsidRPr="00A62C79" w:rsidRDefault="00A62C79" w:rsidP="00A62C79">
      <w:pPr>
        <w:widowControl/>
        <w:spacing w:line="360" w:lineRule="atLeast"/>
        <w:ind w:left="735" w:firstLine="480"/>
        <w:jc w:val="left"/>
        <w:rPr>
          <w:rFonts w:ascii="微软雅黑" w:eastAsia="微软雅黑" w:hAnsi="微软雅黑" w:cs="宋体" w:hint="eastAsia"/>
          <w:color w:val="333333"/>
          <w:kern w:val="0"/>
          <w:sz w:val="24"/>
          <w:szCs w:val="24"/>
        </w:rPr>
      </w:pPr>
      <w:r w:rsidRPr="00A62C79">
        <w:rPr>
          <w:rFonts w:ascii="宋体" w:eastAsia="宋体" w:hAnsi="宋体" w:cs="宋体" w:hint="eastAsia"/>
          <w:color w:val="333333"/>
          <w:kern w:val="0"/>
          <w:sz w:val="24"/>
          <w:szCs w:val="24"/>
        </w:rPr>
        <w:t>双方应明确开发合同研究开发经费或者项目投资数额的来源，也就是要明确约定经费由哪一方提供。如果是合作开发，则应写明各自提供经费的形式、比例、时间等。涉及以试验装备、设备、器材、样品和现有技术成果等进行投资的，则应依法进行估价并明确其所有权。</w:t>
      </w:r>
    </w:p>
    <w:p w14:paraId="5708A492" w14:textId="77777777" w:rsidR="00A62C79" w:rsidRPr="00A62C79" w:rsidRDefault="00A62C79" w:rsidP="00A62C79">
      <w:pPr>
        <w:widowControl/>
        <w:spacing w:line="360" w:lineRule="atLeast"/>
        <w:ind w:firstLine="480"/>
        <w:jc w:val="left"/>
        <w:rPr>
          <w:rFonts w:ascii="微软雅黑" w:eastAsia="微软雅黑" w:hAnsi="微软雅黑" w:cs="宋体" w:hint="eastAsia"/>
          <w:color w:val="333333"/>
          <w:kern w:val="0"/>
          <w:sz w:val="24"/>
          <w:szCs w:val="24"/>
        </w:rPr>
      </w:pPr>
      <w:r w:rsidRPr="00A62C79">
        <w:rPr>
          <w:rFonts w:ascii="微软雅黑" w:eastAsia="微软雅黑" w:hAnsi="微软雅黑" w:cs="宋体" w:hint="eastAsia"/>
          <w:color w:val="333333"/>
          <w:kern w:val="0"/>
          <w:sz w:val="24"/>
          <w:szCs w:val="24"/>
        </w:rPr>
        <w:t>8</w:t>
      </w:r>
      <w:r w:rsidRPr="00A62C79">
        <w:rPr>
          <w:rFonts w:ascii="宋体" w:eastAsia="宋体" w:hAnsi="宋体" w:cs="宋体" w:hint="eastAsia"/>
          <w:color w:val="333333"/>
          <w:kern w:val="0"/>
          <w:sz w:val="24"/>
          <w:szCs w:val="24"/>
        </w:rPr>
        <w:t>、避免引起侵权纠纷</w:t>
      </w:r>
    </w:p>
    <w:p w14:paraId="019E46B7" w14:textId="77777777" w:rsidR="00A62C79" w:rsidRPr="00A62C79" w:rsidRDefault="00A62C79" w:rsidP="00A62C79">
      <w:pPr>
        <w:widowControl/>
        <w:spacing w:line="360" w:lineRule="atLeast"/>
        <w:ind w:left="735" w:firstLine="480"/>
        <w:jc w:val="left"/>
        <w:rPr>
          <w:rFonts w:ascii="微软雅黑" w:eastAsia="微软雅黑" w:hAnsi="微软雅黑" w:cs="宋体" w:hint="eastAsia"/>
          <w:color w:val="333333"/>
          <w:kern w:val="0"/>
          <w:sz w:val="24"/>
          <w:szCs w:val="24"/>
        </w:rPr>
      </w:pPr>
      <w:r w:rsidRPr="00A62C79">
        <w:rPr>
          <w:rFonts w:ascii="宋体" w:eastAsia="宋体" w:hAnsi="宋体" w:cs="宋体" w:hint="eastAsia"/>
          <w:color w:val="333333"/>
          <w:kern w:val="0"/>
          <w:sz w:val="24"/>
          <w:szCs w:val="24"/>
        </w:rPr>
        <w:t>在开发前进行专利文献检索，不要就他人已获得专利权或正在申请专利的技术订立合同，以免引起知识产权侵权纠纷。</w:t>
      </w:r>
    </w:p>
    <w:p w14:paraId="300B8D82" w14:textId="77777777" w:rsidR="00A62C79" w:rsidRPr="00A62C79" w:rsidRDefault="00A62C79" w:rsidP="00A62C79">
      <w:pPr>
        <w:widowControl/>
        <w:spacing w:line="360" w:lineRule="atLeast"/>
        <w:ind w:firstLine="480"/>
        <w:jc w:val="left"/>
        <w:rPr>
          <w:rFonts w:ascii="微软雅黑" w:eastAsia="微软雅黑" w:hAnsi="微软雅黑" w:cs="宋体" w:hint="eastAsia"/>
          <w:color w:val="333333"/>
          <w:kern w:val="0"/>
          <w:sz w:val="24"/>
          <w:szCs w:val="24"/>
        </w:rPr>
      </w:pPr>
      <w:r w:rsidRPr="00A62C79">
        <w:rPr>
          <w:rFonts w:ascii="微软雅黑" w:eastAsia="微软雅黑" w:hAnsi="微软雅黑" w:cs="宋体" w:hint="eastAsia"/>
          <w:color w:val="333333"/>
          <w:kern w:val="0"/>
          <w:sz w:val="24"/>
          <w:szCs w:val="24"/>
        </w:rPr>
        <w:t>9</w:t>
      </w:r>
      <w:r w:rsidRPr="00A62C79">
        <w:rPr>
          <w:rFonts w:ascii="宋体" w:eastAsia="宋体" w:hAnsi="宋体" w:cs="宋体" w:hint="eastAsia"/>
          <w:color w:val="333333"/>
          <w:kern w:val="0"/>
          <w:sz w:val="24"/>
          <w:szCs w:val="24"/>
        </w:rPr>
        <w:t>、利用研究开发经费购置的设备、器材、资料的财产权属</w:t>
      </w:r>
    </w:p>
    <w:p w14:paraId="46408274" w14:textId="77777777" w:rsidR="00A62C79" w:rsidRPr="00A62C79" w:rsidRDefault="00A62C79" w:rsidP="00A62C79">
      <w:pPr>
        <w:widowControl/>
        <w:spacing w:line="360" w:lineRule="atLeast"/>
        <w:ind w:left="735" w:firstLine="480"/>
        <w:jc w:val="left"/>
        <w:rPr>
          <w:rFonts w:ascii="微软雅黑" w:eastAsia="微软雅黑" w:hAnsi="微软雅黑" w:cs="宋体" w:hint="eastAsia"/>
          <w:color w:val="333333"/>
          <w:kern w:val="0"/>
          <w:sz w:val="24"/>
          <w:szCs w:val="24"/>
        </w:rPr>
      </w:pPr>
      <w:r w:rsidRPr="00A62C79">
        <w:rPr>
          <w:rFonts w:ascii="宋体" w:eastAsia="宋体" w:hAnsi="宋体" w:cs="宋体" w:hint="eastAsia"/>
          <w:color w:val="333333"/>
          <w:kern w:val="0"/>
          <w:sz w:val="24"/>
          <w:szCs w:val="24"/>
        </w:rPr>
        <w:t>对于在研究开发工作中购置的设备器材、资料的权属，双方当事人应在合同中约定清楚。</w:t>
      </w:r>
    </w:p>
    <w:p w14:paraId="33D97365" w14:textId="77777777" w:rsidR="00A62C79" w:rsidRPr="00A62C79" w:rsidRDefault="00A62C79" w:rsidP="00A62C79">
      <w:pPr>
        <w:widowControl/>
        <w:spacing w:line="360" w:lineRule="atLeast"/>
        <w:jc w:val="left"/>
        <w:rPr>
          <w:rFonts w:ascii="微软雅黑" w:eastAsia="微软雅黑" w:hAnsi="微软雅黑" w:cs="宋体" w:hint="eastAsia"/>
          <w:color w:val="333333"/>
          <w:kern w:val="0"/>
          <w:sz w:val="24"/>
          <w:szCs w:val="24"/>
        </w:rPr>
      </w:pPr>
      <w:r w:rsidRPr="00A62C79">
        <w:rPr>
          <w:rFonts w:ascii="宋体" w:eastAsia="宋体" w:hAnsi="宋体" w:cs="宋体" w:hint="eastAsia"/>
          <w:color w:val="333333"/>
          <w:kern w:val="0"/>
          <w:sz w:val="24"/>
          <w:szCs w:val="24"/>
        </w:rPr>
        <w:t>三、技术转让合同应特别注意事项</w:t>
      </w:r>
    </w:p>
    <w:p w14:paraId="382CC45B" w14:textId="77777777" w:rsidR="00A62C79" w:rsidRPr="00A62C79" w:rsidRDefault="00A62C79" w:rsidP="00A62C79">
      <w:pPr>
        <w:widowControl/>
        <w:spacing w:line="360" w:lineRule="atLeast"/>
        <w:ind w:left="424" w:firstLine="53"/>
        <w:jc w:val="left"/>
        <w:rPr>
          <w:rFonts w:ascii="微软雅黑" w:eastAsia="微软雅黑" w:hAnsi="微软雅黑" w:cs="宋体" w:hint="eastAsia"/>
          <w:color w:val="333333"/>
          <w:kern w:val="0"/>
          <w:sz w:val="24"/>
          <w:szCs w:val="24"/>
        </w:rPr>
      </w:pPr>
      <w:r w:rsidRPr="00A62C79">
        <w:rPr>
          <w:rFonts w:ascii="微软雅黑" w:eastAsia="微软雅黑" w:hAnsi="微软雅黑" w:cs="宋体" w:hint="eastAsia"/>
          <w:color w:val="333333"/>
          <w:kern w:val="0"/>
          <w:sz w:val="24"/>
          <w:szCs w:val="24"/>
        </w:rPr>
        <w:t>1</w:t>
      </w:r>
      <w:r w:rsidRPr="00A62C79">
        <w:rPr>
          <w:rFonts w:ascii="宋体" w:eastAsia="宋体" w:hAnsi="宋体" w:cs="宋体" w:hint="eastAsia"/>
          <w:color w:val="333333"/>
          <w:kern w:val="0"/>
          <w:sz w:val="24"/>
          <w:szCs w:val="24"/>
        </w:rPr>
        <w:t>、专利实施许可合同只在该专利权的存续期间内有效，需明确专利权的有效期限。有效期限届满或者专利权被宣告无效的，专利权人不得就该专利与他人订立专利实施许可合同。</w:t>
      </w:r>
    </w:p>
    <w:p w14:paraId="2875A8A8" w14:textId="77777777" w:rsidR="00A62C79" w:rsidRPr="00A62C79" w:rsidRDefault="00A62C79" w:rsidP="00A62C79">
      <w:pPr>
        <w:widowControl/>
        <w:spacing w:line="360" w:lineRule="atLeast"/>
        <w:ind w:left="424" w:firstLine="53"/>
        <w:jc w:val="left"/>
        <w:rPr>
          <w:rFonts w:ascii="微软雅黑" w:eastAsia="微软雅黑" w:hAnsi="微软雅黑" w:cs="宋体" w:hint="eastAsia"/>
          <w:color w:val="333333"/>
          <w:kern w:val="0"/>
          <w:sz w:val="24"/>
          <w:szCs w:val="24"/>
        </w:rPr>
      </w:pPr>
      <w:r w:rsidRPr="00A62C79">
        <w:rPr>
          <w:rFonts w:ascii="微软雅黑" w:eastAsia="微软雅黑" w:hAnsi="微软雅黑" w:cs="宋体" w:hint="eastAsia"/>
          <w:color w:val="333333"/>
          <w:kern w:val="0"/>
          <w:sz w:val="24"/>
          <w:szCs w:val="24"/>
        </w:rPr>
        <w:t>2</w:t>
      </w:r>
      <w:r w:rsidRPr="00A62C79">
        <w:rPr>
          <w:rFonts w:ascii="宋体" w:eastAsia="宋体" w:hAnsi="宋体" w:cs="宋体" w:hint="eastAsia"/>
          <w:color w:val="333333"/>
          <w:kern w:val="0"/>
          <w:sz w:val="24"/>
          <w:szCs w:val="24"/>
        </w:rPr>
        <w:t>、在技术转让合同中应约定实施专利、使用技术秘密后续改进的技术成果的分享办法。如没有约定或者约定不明确，又不能达成补充协议，一方后续改进的技术成果，其他各方无权分享。</w:t>
      </w:r>
    </w:p>
    <w:p w14:paraId="44D40774" w14:textId="77777777" w:rsidR="00A62C79" w:rsidRPr="00A62C79" w:rsidRDefault="00A62C79" w:rsidP="00A62C79">
      <w:pPr>
        <w:widowControl/>
        <w:spacing w:line="360" w:lineRule="atLeast"/>
        <w:ind w:left="424" w:firstLine="53"/>
        <w:jc w:val="left"/>
        <w:rPr>
          <w:rFonts w:ascii="微软雅黑" w:eastAsia="微软雅黑" w:hAnsi="微软雅黑" w:cs="宋体" w:hint="eastAsia"/>
          <w:color w:val="333333"/>
          <w:kern w:val="0"/>
          <w:sz w:val="24"/>
          <w:szCs w:val="24"/>
        </w:rPr>
      </w:pPr>
      <w:r w:rsidRPr="00A62C79">
        <w:rPr>
          <w:rFonts w:ascii="微软雅黑" w:eastAsia="微软雅黑" w:hAnsi="微软雅黑" w:cs="宋体" w:hint="eastAsia"/>
          <w:color w:val="333333"/>
          <w:kern w:val="0"/>
          <w:sz w:val="24"/>
          <w:szCs w:val="24"/>
        </w:rPr>
        <w:t>3</w:t>
      </w:r>
      <w:r w:rsidRPr="00A62C79">
        <w:rPr>
          <w:rFonts w:ascii="宋体" w:eastAsia="宋体" w:hAnsi="宋体" w:cs="宋体" w:hint="eastAsia"/>
          <w:color w:val="333333"/>
          <w:kern w:val="0"/>
          <w:sz w:val="24"/>
          <w:szCs w:val="24"/>
        </w:rPr>
        <w:t>、专利实施许可合同应明确实施方式，分为独占实施许可、排他实施许可和普通实施许可。如未约定或约定不明确，认定为普通实施许可。</w:t>
      </w:r>
    </w:p>
    <w:p w14:paraId="152EBF7D" w14:textId="77777777" w:rsidR="00A62C79" w:rsidRPr="00A62C79" w:rsidRDefault="00A62C79" w:rsidP="00A62C79">
      <w:pPr>
        <w:widowControl/>
        <w:spacing w:line="360" w:lineRule="atLeast"/>
        <w:ind w:left="424" w:firstLine="53"/>
        <w:jc w:val="left"/>
        <w:rPr>
          <w:rFonts w:ascii="微软雅黑" w:eastAsia="微软雅黑" w:hAnsi="微软雅黑" w:cs="宋体" w:hint="eastAsia"/>
          <w:color w:val="333333"/>
          <w:kern w:val="0"/>
          <w:sz w:val="24"/>
          <w:szCs w:val="24"/>
        </w:rPr>
      </w:pPr>
      <w:r w:rsidRPr="00A62C79">
        <w:rPr>
          <w:rFonts w:ascii="微软雅黑" w:eastAsia="微软雅黑" w:hAnsi="微软雅黑" w:cs="宋体" w:hint="eastAsia"/>
          <w:color w:val="333333"/>
          <w:kern w:val="0"/>
          <w:sz w:val="24"/>
          <w:szCs w:val="24"/>
        </w:rPr>
        <w:t>4</w:t>
      </w:r>
      <w:r w:rsidRPr="00A62C79">
        <w:rPr>
          <w:rFonts w:ascii="宋体" w:eastAsia="宋体" w:hAnsi="宋体" w:cs="宋体" w:hint="eastAsia"/>
          <w:color w:val="333333"/>
          <w:kern w:val="0"/>
          <w:sz w:val="24"/>
          <w:szCs w:val="24"/>
        </w:rPr>
        <w:t>、专利实施许可合同的让与人负有在合同有效期内维持专利权有效的义务，包括依法缴纳专利年费和积极应对他人提出宣告专利权无效的请求，当事人另有约定的除外。</w:t>
      </w:r>
    </w:p>
    <w:p w14:paraId="3D74E9CA" w14:textId="77777777" w:rsidR="00A62C79" w:rsidRPr="00A62C79" w:rsidRDefault="00A62C79" w:rsidP="00A62C79">
      <w:pPr>
        <w:widowControl/>
        <w:spacing w:line="360" w:lineRule="atLeast"/>
        <w:ind w:left="424" w:firstLine="53"/>
        <w:jc w:val="left"/>
        <w:rPr>
          <w:rFonts w:ascii="微软雅黑" w:eastAsia="微软雅黑" w:hAnsi="微软雅黑" w:cs="宋体" w:hint="eastAsia"/>
          <w:color w:val="333333"/>
          <w:kern w:val="0"/>
          <w:sz w:val="24"/>
          <w:szCs w:val="24"/>
        </w:rPr>
      </w:pPr>
      <w:r w:rsidRPr="00A62C79">
        <w:rPr>
          <w:rFonts w:ascii="微软雅黑" w:eastAsia="微软雅黑" w:hAnsi="微软雅黑" w:cs="宋体" w:hint="eastAsia"/>
          <w:color w:val="333333"/>
          <w:kern w:val="0"/>
          <w:sz w:val="24"/>
          <w:szCs w:val="24"/>
        </w:rPr>
        <w:t>5</w:t>
      </w:r>
      <w:r w:rsidRPr="00A62C79">
        <w:rPr>
          <w:rFonts w:ascii="宋体" w:eastAsia="宋体" w:hAnsi="宋体" w:cs="宋体" w:hint="eastAsia"/>
          <w:color w:val="333333"/>
          <w:kern w:val="0"/>
          <w:sz w:val="24"/>
          <w:szCs w:val="24"/>
        </w:rPr>
        <w:t>、技术实施许可合同应明确技术实施的地域范围、具体方式、是否允许分许可等，以避免纠纷。</w:t>
      </w:r>
    </w:p>
    <w:p w14:paraId="4939B9E2" w14:textId="77777777" w:rsidR="00A62C79" w:rsidRPr="00A62C79" w:rsidRDefault="00A62C79" w:rsidP="00A62C79">
      <w:pPr>
        <w:widowControl/>
        <w:spacing w:line="360" w:lineRule="atLeast"/>
        <w:ind w:left="424" w:firstLine="53"/>
        <w:jc w:val="left"/>
        <w:rPr>
          <w:rFonts w:ascii="微软雅黑" w:eastAsia="微软雅黑" w:hAnsi="微软雅黑" w:cs="宋体" w:hint="eastAsia"/>
          <w:color w:val="333333"/>
          <w:kern w:val="0"/>
          <w:sz w:val="24"/>
          <w:szCs w:val="24"/>
        </w:rPr>
      </w:pPr>
      <w:r w:rsidRPr="00A62C79">
        <w:rPr>
          <w:rFonts w:ascii="微软雅黑" w:eastAsia="微软雅黑" w:hAnsi="微软雅黑" w:cs="宋体" w:hint="eastAsia"/>
          <w:color w:val="333333"/>
          <w:kern w:val="0"/>
          <w:sz w:val="24"/>
          <w:szCs w:val="24"/>
        </w:rPr>
        <w:t>6</w:t>
      </w:r>
      <w:r w:rsidRPr="00A62C79">
        <w:rPr>
          <w:rFonts w:ascii="宋体" w:eastAsia="宋体" w:hAnsi="宋体" w:cs="宋体" w:hint="eastAsia"/>
          <w:color w:val="333333"/>
          <w:kern w:val="0"/>
          <w:sz w:val="24"/>
          <w:szCs w:val="24"/>
        </w:rPr>
        <w:t>、在合同生效之日起</w:t>
      </w:r>
      <w:r w:rsidRPr="00A62C79">
        <w:rPr>
          <w:rFonts w:ascii="微软雅黑" w:eastAsia="微软雅黑" w:hAnsi="微软雅黑" w:cs="宋体" w:hint="eastAsia"/>
          <w:color w:val="333333"/>
          <w:kern w:val="0"/>
          <w:sz w:val="24"/>
          <w:szCs w:val="24"/>
        </w:rPr>
        <w:t>3</w:t>
      </w:r>
      <w:r w:rsidRPr="00A62C79">
        <w:rPr>
          <w:rFonts w:ascii="宋体" w:eastAsia="宋体" w:hAnsi="宋体" w:cs="宋体" w:hint="eastAsia"/>
          <w:color w:val="333333"/>
          <w:kern w:val="0"/>
          <w:sz w:val="24"/>
          <w:szCs w:val="24"/>
        </w:rPr>
        <w:t>个月内对专利实施许可合同进行备案，虽然当事人对相关合同不进行备案，也不影响该许可合同的法律效力，但如出现法律纠纷，有利于诉前责令停止侵权行为等，办理外汇、海关知识产权备案时，也需要专利合同备案证明。</w:t>
      </w:r>
    </w:p>
    <w:p w14:paraId="469CE23A" w14:textId="77777777" w:rsidR="00A62C79" w:rsidRPr="00A62C79" w:rsidRDefault="00A62C79" w:rsidP="00A62C79">
      <w:pPr>
        <w:widowControl/>
        <w:spacing w:line="360" w:lineRule="atLeast"/>
        <w:ind w:left="424" w:firstLine="53"/>
        <w:jc w:val="left"/>
        <w:rPr>
          <w:rFonts w:ascii="微软雅黑" w:eastAsia="微软雅黑" w:hAnsi="微软雅黑" w:cs="宋体" w:hint="eastAsia"/>
          <w:color w:val="333333"/>
          <w:kern w:val="0"/>
          <w:sz w:val="24"/>
          <w:szCs w:val="24"/>
        </w:rPr>
      </w:pPr>
      <w:r w:rsidRPr="00A62C79">
        <w:rPr>
          <w:rFonts w:ascii="微软雅黑" w:eastAsia="微软雅黑" w:hAnsi="微软雅黑" w:cs="宋体" w:hint="eastAsia"/>
          <w:color w:val="333333"/>
          <w:kern w:val="0"/>
          <w:sz w:val="24"/>
          <w:szCs w:val="24"/>
        </w:rPr>
        <w:lastRenderedPageBreak/>
        <w:t>7</w:t>
      </w:r>
      <w:r w:rsidRPr="00A62C79">
        <w:rPr>
          <w:rFonts w:ascii="宋体" w:eastAsia="宋体" w:hAnsi="宋体" w:cs="宋体" w:hint="eastAsia"/>
          <w:color w:val="333333"/>
          <w:kern w:val="0"/>
          <w:sz w:val="24"/>
          <w:szCs w:val="24"/>
        </w:rPr>
        <w:t>、</w:t>
      </w:r>
      <w:r w:rsidRPr="00A62C79">
        <w:rPr>
          <w:rFonts w:ascii="宋体" w:eastAsia="宋体" w:hAnsi="宋体" w:cs="宋体" w:hint="eastAsia"/>
          <w:b/>
          <w:bCs/>
          <w:color w:val="333333"/>
          <w:kern w:val="0"/>
          <w:sz w:val="24"/>
          <w:szCs w:val="24"/>
        </w:rPr>
        <w:t>特别要提醒的是</w:t>
      </w:r>
      <w:r w:rsidRPr="00A62C79">
        <w:rPr>
          <w:rFonts w:ascii="宋体" w:eastAsia="宋体" w:hAnsi="宋体" w:cs="宋体" w:hint="eastAsia"/>
          <w:color w:val="333333"/>
          <w:kern w:val="0"/>
          <w:sz w:val="24"/>
          <w:szCs w:val="24"/>
        </w:rPr>
        <w:t>：不管何种类型的技术转让合同，合同内容中必须说明转让成果的成熟程度，转让方承担的责任范围。</w:t>
      </w:r>
    </w:p>
    <w:p w14:paraId="0B9F9DB8" w14:textId="77777777" w:rsidR="00A62C79" w:rsidRPr="00A62C79" w:rsidRDefault="00A62C79" w:rsidP="00A62C79">
      <w:pPr>
        <w:widowControl/>
        <w:spacing w:line="360" w:lineRule="atLeast"/>
        <w:jc w:val="left"/>
        <w:rPr>
          <w:rFonts w:ascii="微软雅黑" w:eastAsia="微软雅黑" w:hAnsi="微软雅黑" w:cs="宋体" w:hint="eastAsia"/>
          <w:color w:val="333333"/>
          <w:kern w:val="0"/>
          <w:sz w:val="24"/>
          <w:szCs w:val="24"/>
        </w:rPr>
      </w:pPr>
      <w:r w:rsidRPr="00A62C79">
        <w:rPr>
          <w:rFonts w:ascii="宋体" w:eastAsia="宋体" w:hAnsi="宋体" w:cs="宋体" w:hint="eastAsia"/>
          <w:color w:val="333333"/>
          <w:kern w:val="0"/>
          <w:sz w:val="24"/>
          <w:szCs w:val="24"/>
        </w:rPr>
        <w:t>四．其他</w:t>
      </w:r>
    </w:p>
    <w:p w14:paraId="05725CBC" w14:textId="77777777" w:rsidR="00A62C79" w:rsidRPr="00A62C79" w:rsidRDefault="00A62C79" w:rsidP="00A62C79">
      <w:pPr>
        <w:widowControl/>
        <w:spacing w:line="360" w:lineRule="atLeast"/>
        <w:ind w:firstLine="472"/>
        <w:jc w:val="left"/>
        <w:rPr>
          <w:rFonts w:ascii="微软雅黑" w:eastAsia="微软雅黑" w:hAnsi="微软雅黑" w:cs="宋体" w:hint="eastAsia"/>
          <w:color w:val="333333"/>
          <w:kern w:val="0"/>
          <w:sz w:val="24"/>
          <w:szCs w:val="24"/>
        </w:rPr>
      </w:pPr>
      <w:r w:rsidRPr="00A62C79">
        <w:rPr>
          <w:rFonts w:ascii="微软雅黑" w:eastAsia="微软雅黑" w:hAnsi="微软雅黑" w:cs="宋体" w:hint="eastAsia"/>
          <w:color w:val="333333"/>
          <w:kern w:val="0"/>
          <w:sz w:val="24"/>
          <w:szCs w:val="24"/>
        </w:rPr>
        <w:t>1</w:t>
      </w:r>
      <w:r w:rsidRPr="00A62C79">
        <w:rPr>
          <w:rFonts w:ascii="宋体" w:eastAsia="宋体" w:hAnsi="宋体" w:cs="宋体" w:hint="eastAsia"/>
          <w:color w:val="333333"/>
          <w:kern w:val="0"/>
          <w:sz w:val="24"/>
          <w:szCs w:val="24"/>
        </w:rPr>
        <w:t>．在合同条款中不得使用或尽量不用“保证”、“一定”等承诺性用词。</w:t>
      </w:r>
    </w:p>
    <w:p w14:paraId="0F5C5751" w14:textId="77777777" w:rsidR="00A62C79" w:rsidRPr="00A62C79" w:rsidRDefault="00A62C79" w:rsidP="00A62C79">
      <w:pPr>
        <w:widowControl/>
        <w:spacing w:line="360" w:lineRule="atLeast"/>
        <w:ind w:firstLine="480"/>
        <w:jc w:val="left"/>
        <w:rPr>
          <w:rFonts w:ascii="微软雅黑" w:eastAsia="微软雅黑" w:hAnsi="微软雅黑" w:cs="宋体" w:hint="eastAsia"/>
          <w:color w:val="333333"/>
          <w:kern w:val="0"/>
          <w:sz w:val="24"/>
          <w:szCs w:val="24"/>
        </w:rPr>
      </w:pPr>
      <w:r w:rsidRPr="00A62C79">
        <w:rPr>
          <w:rFonts w:ascii="微软雅黑" w:eastAsia="微软雅黑" w:hAnsi="微软雅黑" w:cs="宋体" w:hint="eastAsia"/>
          <w:color w:val="333333"/>
          <w:kern w:val="0"/>
          <w:sz w:val="24"/>
          <w:szCs w:val="24"/>
        </w:rPr>
        <w:t>2</w:t>
      </w:r>
      <w:r w:rsidRPr="00A62C79">
        <w:rPr>
          <w:rFonts w:ascii="宋体" w:eastAsia="宋体" w:hAnsi="宋体" w:cs="宋体" w:hint="eastAsia"/>
          <w:color w:val="333333"/>
          <w:kern w:val="0"/>
          <w:sz w:val="24"/>
          <w:szCs w:val="24"/>
        </w:rPr>
        <w:t>．在订立合同前最好请法律专家审核。</w:t>
      </w:r>
    </w:p>
    <w:p w14:paraId="648E68AF" w14:textId="77777777" w:rsidR="00A62C79" w:rsidRPr="00A62C79" w:rsidRDefault="00A62C79" w:rsidP="00A62C79">
      <w:pPr>
        <w:widowControl/>
        <w:spacing w:line="360" w:lineRule="atLeast"/>
        <w:ind w:firstLine="480"/>
        <w:jc w:val="left"/>
        <w:rPr>
          <w:rFonts w:ascii="微软雅黑" w:eastAsia="微软雅黑" w:hAnsi="微软雅黑" w:cs="宋体" w:hint="eastAsia"/>
          <w:color w:val="333333"/>
          <w:kern w:val="0"/>
          <w:sz w:val="24"/>
          <w:szCs w:val="24"/>
        </w:rPr>
      </w:pPr>
      <w:r w:rsidRPr="00A62C79">
        <w:rPr>
          <w:rFonts w:ascii="宋体" w:eastAsia="宋体" w:hAnsi="宋体" w:cs="宋体" w:hint="eastAsia"/>
          <w:color w:val="333333"/>
          <w:kern w:val="0"/>
          <w:sz w:val="24"/>
          <w:szCs w:val="24"/>
        </w:rPr>
        <w:t>3．技术开发合同应不少于一式七份；其它合同应不少于一式四份。</w:t>
      </w:r>
    </w:p>
    <w:p w14:paraId="056A9B51" w14:textId="77777777" w:rsidR="00DE69A7" w:rsidRPr="00A62C79" w:rsidRDefault="00DE69A7"/>
    <w:sectPr w:rsidR="00DE69A7" w:rsidRPr="00A62C7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characterSpacingControl w:val="doNotCompress"/>
  <w:compat>
    <w:useFELayout/>
    <w:compatSetting w:name="compatibilityMode" w:uri="http://schemas.microsoft.com/office/word" w:val="12"/>
    <w:compatSetting w:name="useWord2013TrackBottomHyphenation" w:uri="http://schemas.microsoft.com/office/word" w:val="1"/>
  </w:compat>
  <w:rsids>
    <w:rsidRoot w:val="00D43B27"/>
    <w:rsid w:val="00A62C79"/>
    <w:rsid w:val="00D43B27"/>
    <w:rsid w:val="00DE69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711F3"/>
  <w15:chartTrackingRefBased/>
  <w15:docId w15:val="{163FA37F-FB4D-4BF7-988A-03901E595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3">
    <w:name w:val="heading 3"/>
    <w:basedOn w:val="a"/>
    <w:link w:val="30"/>
    <w:uiPriority w:val="9"/>
    <w:qFormat/>
    <w:rsid w:val="00A62C79"/>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rsid w:val="00A62C79"/>
    <w:rPr>
      <w:rFonts w:ascii="宋体" w:eastAsia="宋体" w:hAnsi="宋体" w:cs="宋体"/>
      <w:b/>
      <w:bCs/>
      <w:kern w:val="0"/>
      <w:sz w:val="27"/>
      <w:szCs w:val="27"/>
    </w:rPr>
  </w:style>
  <w:style w:type="paragraph" w:styleId="a3">
    <w:name w:val="Normal (Web)"/>
    <w:basedOn w:val="a"/>
    <w:uiPriority w:val="99"/>
    <w:semiHidden/>
    <w:unhideWhenUsed/>
    <w:rsid w:val="00A62C7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62C7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9572">
      <w:bodyDiv w:val="1"/>
      <w:marLeft w:val="0"/>
      <w:marRight w:val="0"/>
      <w:marTop w:val="0"/>
      <w:marBottom w:val="0"/>
      <w:divBdr>
        <w:top w:val="none" w:sz="0" w:space="0" w:color="auto"/>
        <w:left w:val="none" w:sz="0" w:space="0" w:color="auto"/>
        <w:bottom w:val="none" w:sz="0" w:space="0" w:color="auto"/>
        <w:right w:val="none" w:sz="0" w:space="0" w:color="auto"/>
      </w:divBdr>
      <w:divsChild>
        <w:div w:id="1157771888">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496</Words>
  <Characters>2830</Characters>
  <Application>Microsoft Office Word</Application>
  <DocSecurity>0</DocSecurity>
  <Lines>23</Lines>
  <Paragraphs>6</Paragraphs>
  <ScaleCrop>false</ScaleCrop>
  <Company/>
  <LinksUpToDate>false</LinksUpToDate>
  <CharactersWithSpaces>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feng ly</dc:creator>
  <cp:keywords/>
  <dc:description/>
  <cp:lastModifiedBy>feng ly</cp:lastModifiedBy>
  <cp:revision>3</cp:revision>
  <dcterms:created xsi:type="dcterms:W3CDTF">2022-01-03T08:16:00Z</dcterms:created>
  <dcterms:modified xsi:type="dcterms:W3CDTF">2022-01-03T08:16:00Z</dcterms:modified>
</cp:coreProperties>
</file>